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18" w:rsidRDefault="008A37A2" w:rsidP="008A37A2">
      <w:pPr>
        <w:pStyle w:val="a9"/>
        <w:ind w:firstLine="567"/>
        <w:jc w:val="center"/>
        <w:rPr>
          <w:rFonts w:ascii="Times New Roman" w:hAnsi="Times New Roman"/>
          <w:b/>
          <w:sz w:val="28"/>
          <w:szCs w:val="28"/>
          <w:lang w:val="kk-KZ"/>
        </w:rPr>
      </w:pPr>
      <w:r w:rsidRPr="006310CD">
        <w:rPr>
          <w:rFonts w:ascii="Times New Roman" w:hAnsi="Times New Roman"/>
          <w:b/>
          <w:sz w:val="28"/>
          <w:szCs w:val="28"/>
          <w:lang w:val="kk-KZ"/>
        </w:rPr>
        <w:t>Қ</w:t>
      </w:r>
      <w:r w:rsidRPr="006310CD">
        <w:rPr>
          <w:rFonts w:ascii="Times New Roman" w:hAnsi="Times New Roman"/>
          <w:b/>
          <w:sz w:val="28"/>
          <w:szCs w:val="28"/>
        </w:rPr>
        <w:t>она</w:t>
      </w:r>
      <w:r w:rsidRPr="006310CD">
        <w:rPr>
          <w:rFonts w:ascii="Times New Roman" w:hAnsi="Times New Roman"/>
          <w:b/>
          <w:sz w:val="28"/>
          <w:szCs w:val="28"/>
          <w:lang w:val="kk-KZ"/>
        </w:rPr>
        <w:t>қ</w:t>
      </w:r>
      <w:proofErr w:type="spellStart"/>
      <w:r w:rsidRPr="006310CD">
        <w:rPr>
          <w:rFonts w:ascii="Times New Roman" w:hAnsi="Times New Roman"/>
          <w:b/>
          <w:sz w:val="28"/>
          <w:szCs w:val="28"/>
        </w:rPr>
        <w:t>баева</w:t>
      </w:r>
      <w:proofErr w:type="spellEnd"/>
      <w:r w:rsidRPr="006310CD">
        <w:rPr>
          <w:rFonts w:ascii="Times New Roman" w:hAnsi="Times New Roman"/>
          <w:b/>
          <w:sz w:val="28"/>
          <w:szCs w:val="28"/>
          <w:lang w:val="kk-KZ"/>
        </w:rPr>
        <w:t>Ұ</w:t>
      </w:r>
      <w:proofErr w:type="spellStart"/>
      <w:r w:rsidRPr="006310CD">
        <w:rPr>
          <w:rFonts w:ascii="Times New Roman" w:hAnsi="Times New Roman"/>
          <w:b/>
          <w:sz w:val="28"/>
          <w:szCs w:val="28"/>
        </w:rPr>
        <w:t>лжамал</w:t>
      </w:r>
      <w:proofErr w:type="spellEnd"/>
      <w:r w:rsidR="00FD16E9">
        <w:rPr>
          <w:rFonts w:ascii="Times New Roman" w:hAnsi="Times New Roman"/>
          <w:b/>
          <w:sz w:val="28"/>
          <w:szCs w:val="28"/>
          <w:lang w:val="en-US"/>
        </w:rPr>
        <w:t xml:space="preserve"> </w:t>
      </w:r>
      <w:proofErr w:type="spellStart"/>
      <w:r w:rsidRPr="006310CD">
        <w:rPr>
          <w:rFonts w:ascii="Times New Roman" w:hAnsi="Times New Roman"/>
          <w:b/>
          <w:sz w:val="28"/>
          <w:szCs w:val="28"/>
        </w:rPr>
        <w:t>Жандаралиевна</w:t>
      </w:r>
      <w:proofErr w:type="spellEnd"/>
    </w:p>
    <w:p w:rsidR="008A37A2" w:rsidRDefault="008A37A2" w:rsidP="008A37A2">
      <w:pPr>
        <w:pStyle w:val="a9"/>
        <w:ind w:firstLine="567"/>
        <w:jc w:val="center"/>
        <w:rPr>
          <w:rFonts w:ascii="Times New Roman" w:hAnsi="Times New Roman"/>
          <w:b/>
          <w:sz w:val="28"/>
          <w:szCs w:val="28"/>
          <w:lang w:val="kk-KZ"/>
        </w:rPr>
      </w:pPr>
    </w:p>
    <w:p w:rsidR="00116718" w:rsidRDefault="008A37A2" w:rsidP="008A37A2">
      <w:pPr>
        <w:pStyle w:val="a9"/>
        <w:ind w:firstLine="567"/>
        <w:jc w:val="center"/>
        <w:rPr>
          <w:rFonts w:ascii="Times New Roman" w:hAnsi="Times New Roman"/>
          <w:b/>
          <w:sz w:val="28"/>
          <w:szCs w:val="28"/>
          <w:lang w:val="kk-KZ"/>
        </w:rPr>
      </w:pPr>
      <w:r w:rsidRPr="006310CD">
        <w:rPr>
          <w:rFonts w:ascii="Times New Roman" w:hAnsi="Times New Roman"/>
          <w:b/>
          <w:sz w:val="28"/>
          <w:szCs w:val="28"/>
          <w:lang w:val="kk-KZ"/>
        </w:rPr>
        <w:t>Болашақ мұғалімдерді оқушыларды бейіндік оқытуға кәсіби даярлау</w:t>
      </w:r>
    </w:p>
    <w:p w:rsidR="008A37A2" w:rsidRDefault="008A37A2" w:rsidP="008A37A2">
      <w:pPr>
        <w:pStyle w:val="a9"/>
        <w:ind w:firstLine="567"/>
        <w:jc w:val="center"/>
        <w:rPr>
          <w:rFonts w:ascii="Times New Roman" w:hAnsi="Times New Roman"/>
          <w:b/>
          <w:sz w:val="28"/>
          <w:szCs w:val="28"/>
          <w:lang w:val="kk-KZ"/>
        </w:rPr>
      </w:pPr>
    </w:p>
    <w:p w:rsidR="006310CD" w:rsidRDefault="006310CD" w:rsidP="008A37A2">
      <w:pPr>
        <w:pStyle w:val="a9"/>
        <w:ind w:firstLine="567"/>
        <w:jc w:val="center"/>
        <w:rPr>
          <w:rFonts w:ascii="Times New Roman" w:hAnsi="Times New Roman"/>
          <w:sz w:val="28"/>
          <w:szCs w:val="28"/>
          <w:lang w:val="kk-KZ"/>
        </w:rPr>
      </w:pPr>
      <w:r w:rsidRPr="006310CD">
        <w:rPr>
          <w:rFonts w:ascii="Times New Roman" w:hAnsi="Times New Roman"/>
          <w:sz w:val="28"/>
          <w:szCs w:val="28"/>
          <w:lang w:val="kk-KZ"/>
        </w:rPr>
        <w:t>6D012000 – Кәсіптік оқыту (сала бойынша)</w:t>
      </w:r>
      <w:r>
        <w:rPr>
          <w:rFonts w:ascii="Times New Roman" w:hAnsi="Times New Roman"/>
          <w:sz w:val="28"/>
          <w:szCs w:val="28"/>
          <w:lang w:val="kk-KZ"/>
        </w:rPr>
        <w:t xml:space="preserve">  философия докторы </w:t>
      </w:r>
      <w:r w:rsidRPr="006310CD">
        <w:rPr>
          <w:rFonts w:ascii="Times New Roman" w:hAnsi="Times New Roman"/>
          <w:sz w:val="28"/>
          <w:szCs w:val="28"/>
          <w:lang w:val="kk-KZ"/>
        </w:rPr>
        <w:t xml:space="preserve">PhD </w:t>
      </w:r>
      <w:r>
        <w:rPr>
          <w:rFonts w:ascii="Times New Roman" w:hAnsi="Times New Roman"/>
          <w:sz w:val="28"/>
          <w:szCs w:val="28"/>
          <w:lang w:val="kk-KZ"/>
        </w:rPr>
        <w:t>ғылыми дәрежесін алу үшін ж</w:t>
      </w:r>
      <w:r w:rsidR="006A1883">
        <w:rPr>
          <w:rFonts w:ascii="Times New Roman" w:hAnsi="Times New Roman"/>
          <w:sz w:val="28"/>
          <w:szCs w:val="28"/>
          <w:lang w:val="kk-KZ"/>
        </w:rPr>
        <w:t>азылған диссертациялық жұмысына</w:t>
      </w:r>
    </w:p>
    <w:p w:rsidR="00FD16E9" w:rsidRDefault="00FD16E9" w:rsidP="006310CD">
      <w:pPr>
        <w:pStyle w:val="a9"/>
        <w:ind w:firstLine="567"/>
        <w:jc w:val="center"/>
        <w:rPr>
          <w:rFonts w:ascii="Times New Roman" w:hAnsi="Times New Roman"/>
          <w:b/>
          <w:sz w:val="28"/>
          <w:szCs w:val="28"/>
          <w:lang w:val="kk-KZ"/>
        </w:rPr>
      </w:pPr>
    </w:p>
    <w:p w:rsidR="006310CD" w:rsidRDefault="006A1883" w:rsidP="006310CD">
      <w:pPr>
        <w:pStyle w:val="a9"/>
        <w:ind w:firstLine="567"/>
        <w:jc w:val="center"/>
        <w:rPr>
          <w:rFonts w:ascii="Times New Roman" w:hAnsi="Times New Roman"/>
          <w:b/>
          <w:sz w:val="28"/>
          <w:szCs w:val="28"/>
          <w:lang w:val="kk-KZ"/>
        </w:rPr>
      </w:pPr>
      <w:r w:rsidRPr="00BD6533">
        <w:rPr>
          <w:rFonts w:ascii="Times New Roman" w:hAnsi="Times New Roman"/>
          <w:b/>
          <w:sz w:val="28"/>
          <w:szCs w:val="28"/>
          <w:lang w:val="kk-KZ"/>
        </w:rPr>
        <w:t>АННОТАЦИЯ</w:t>
      </w:r>
    </w:p>
    <w:p w:rsidR="00FD16E9" w:rsidRPr="00BD6533" w:rsidRDefault="00FD16E9" w:rsidP="006310CD">
      <w:pPr>
        <w:pStyle w:val="a9"/>
        <w:ind w:firstLine="567"/>
        <w:jc w:val="center"/>
        <w:rPr>
          <w:rFonts w:ascii="Times New Roman" w:hAnsi="Times New Roman"/>
          <w:b/>
          <w:sz w:val="28"/>
          <w:szCs w:val="28"/>
          <w:lang w:val="kk-KZ"/>
        </w:rPr>
      </w:pPr>
    </w:p>
    <w:p w:rsidR="00AC582B" w:rsidRPr="0073743D" w:rsidRDefault="00843BEC" w:rsidP="00FD16E9">
      <w:pPr>
        <w:ind w:firstLine="567"/>
        <w:jc w:val="both"/>
        <w:rPr>
          <w:sz w:val="28"/>
          <w:szCs w:val="28"/>
          <w:lang w:val="kk-KZ"/>
        </w:rPr>
      </w:pPr>
      <w:r>
        <w:rPr>
          <w:b/>
          <w:bCs/>
          <w:sz w:val="28"/>
          <w:szCs w:val="28"/>
          <w:lang w:val="kk-KZ"/>
        </w:rPr>
        <w:t xml:space="preserve">Зерттеудің көкейкестілігі. </w:t>
      </w:r>
      <w:r w:rsidRPr="00646FBE">
        <w:rPr>
          <w:sz w:val="28"/>
          <w:szCs w:val="28"/>
          <w:lang w:val="kk-KZ"/>
        </w:rPr>
        <w:t>Қазақстан Республикасында жалпы білім беретін мектептердің жоғары сыныптарына бейіндік оқытуды енгізу мәселесін жүзеге асыру заманауи жоғары кәсіби біліктілікті иемденетін болашақ мұғалімдерді кәсіби даярлауды бірінші орынға шығарып отыр. Сондықтан да Қазақстан Республикасының Президенті Н.Ә.Назарбаевтың «Әлеуметтік-экономикалық модернизация - Қазақстан дамуының негізгі бағыты» атты халыққа жолдауында білім беру жүйесін модернизациялаудың негізгі міндеттерінің бірі – «педагогикалық құрамның сапасын көтеру» болып табылады</w:t>
      </w:r>
      <w:r>
        <w:rPr>
          <w:sz w:val="28"/>
          <w:szCs w:val="28"/>
          <w:lang w:val="kk-KZ"/>
        </w:rPr>
        <w:t xml:space="preserve"> деп атап көрсетілген</w:t>
      </w:r>
      <w:r w:rsidRPr="00646FBE">
        <w:rPr>
          <w:sz w:val="28"/>
          <w:szCs w:val="28"/>
          <w:lang w:val="kk-KZ"/>
        </w:rPr>
        <w:t>.  Елбасымыз базалық педагогикалық білім берудің стандарттарын күшейтіп, жоғары оқу орындары мен мектеп оқытушыларының біліктілігін арттыруға талаптарды күшейту қажеттігін және әрбір аймақта педагогтардың біліктілігін арттыруға жұмылдырылған орталықтар жұмыс істеуі тиіс екендігін атап көрсетіп отыр</w:t>
      </w:r>
      <w:r w:rsidR="003D430F">
        <w:rPr>
          <w:sz w:val="28"/>
          <w:szCs w:val="28"/>
          <w:lang w:val="kk-KZ"/>
        </w:rPr>
        <w:t>.</w:t>
      </w:r>
    </w:p>
    <w:p w:rsidR="00FD5375" w:rsidRPr="0073743D" w:rsidRDefault="00FD5375" w:rsidP="00FD16E9">
      <w:pPr>
        <w:ind w:firstLine="567"/>
        <w:jc w:val="both"/>
        <w:rPr>
          <w:bCs/>
          <w:sz w:val="28"/>
          <w:szCs w:val="28"/>
          <w:lang w:val="kk-KZ"/>
        </w:rPr>
      </w:pPr>
      <w:r w:rsidRPr="00896BF0">
        <w:rPr>
          <w:sz w:val="28"/>
          <w:szCs w:val="28"/>
          <w:lang w:val="kk-KZ"/>
        </w:rPr>
        <w:t xml:space="preserve">«Қазақстан-2050» Жаңа </w:t>
      </w:r>
      <w:r>
        <w:rPr>
          <w:sz w:val="28"/>
          <w:szCs w:val="28"/>
          <w:lang w:val="kk-KZ"/>
        </w:rPr>
        <w:t xml:space="preserve">стратегиялық </w:t>
      </w:r>
      <w:r w:rsidRPr="00896BF0">
        <w:rPr>
          <w:sz w:val="28"/>
          <w:szCs w:val="28"/>
          <w:lang w:val="kk-KZ"/>
        </w:rPr>
        <w:t>бағытын</w:t>
      </w:r>
      <w:r>
        <w:rPr>
          <w:sz w:val="28"/>
          <w:szCs w:val="28"/>
          <w:lang w:val="kk-KZ"/>
        </w:rPr>
        <w:t xml:space="preserve">ың </w:t>
      </w:r>
      <w:r w:rsidRPr="00896BF0">
        <w:rPr>
          <w:rStyle w:val="ac"/>
          <w:b w:val="0"/>
          <w:sz w:val="28"/>
          <w:szCs w:val="28"/>
          <w:lang w:val="kk-KZ"/>
        </w:rPr>
        <w:t>білім және кәсіби машық – заманауи білім беру жүйесінің, кадр даярлау мен қайта даярлаудың негізгі бағдары</w:t>
      </w:r>
      <w:r w:rsidRPr="00896BF0">
        <w:rPr>
          <w:sz w:val="28"/>
          <w:szCs w:val="28"/>
          <w:lang w:val="kk-KZ"/>
        </w:rPr>
        <w:t xml:space="preserve"> атты бөлімінде кәсіби-техникалық және жоғары білім ең бірінші кезекте </w:t>
      </w:r>
      <w:r w:rsidRPr="00896BF0">
        <w:rPr>
          <w:rStyle w:val="ac"/>
          <w:b w:val="0"/>
          <w:sz w:val="28"/>
          <w:szCs w:val="28"/>
          <w:lang w:val="kk-KZ"/>
        </w:rPr>
        <w:t>ұлттық экономиканың мамандарға деген қазіргі және келешектегі сұранысын барынша өтеуге</w:t>
      </w:r>
      <w:r w:rsidRPr="00896BF0">
        <w:rPr>
          <w:sz w:val="28"/>
          <w:szCs w:val="28"/>
          <w:lang w:val="kk-KZ"/>
        </w:rPr>
        <w:t>бағдар ұста</w:t>
      </w:r>
      <w:r>
        <w:rPr>
          <w:sz w:val="28"/>
          <w:szCs w:val="28"/>
          <w:lang w:val="kk-KZ"/>
        </w:rPr>
        <w:t>уы керектігі атап көрсетілген.  Ж</w:t>
      </w:r>
      <w:r w:rsidRPr="00896BF0">
        <w:rPr>
          <w:sz w:val="28"/>
          <w:szCs w:val="28"/>
          <w:lang w:val="kk-KZ"/>
        </w:rPr>
        <w:t xml:space="preserve">оғары оқу орындары тек оқу бағдарламаларын жетілдірумен шектелмей, </w:t>
      </w:r>
      <w:r w:rsidRPr="00896BF0">
        <w:rPr>
          <w:rStyle w:val="ac"/>
          <w:b w:val="0"/>
          <w:sz w:val="28"/>
          <w:szCs w:val="28"/>
          <w:lang w:val="kk-KZ"/>
        </w:rPr>
        <w:t>өздерінің ғылыми-зерттеушілік қызметін</w:t>
      </w:r>
      <w:r w:rsidRPr="00896BF0">
        <w:rPr>
          <w:sz w:val="28"/>
          <w:szCs w:val="28"/>
          <w:lang w:val="kk-KZ"/>
        </w:rPr>
        <w:t xml:space="preserve"> де белсенді дамытуы тиіс екендігі аталып өтілген</w:t>
      </w:r>
      <w:r>
        <w:rPr>
          <w:bCs/>
          <w:sz w:val="28"/>
          <w:szCs w:val="28"/>
          <w:lang w:val="kk-KZ"/>
        </w:rPr>
        <w:t xml:space="preserve">.  </w:t>
      </w:r>
    </w:p>
    <w:p w:rsidR="005418D5" w:rsidRDefault="005418D5" w:rsidP="00FD16E9">
      <w:pPr>
        <w:ind w:firstLine="567"/>
        <w:jc w:val="both"/>
        <w:rPr>
          <w:sz w:val="28"/>
          <w:szCs w:val="28"/>
          <w:lang w:val="kk-KZ"/>
        </w:rPr>
      </w:pPr>
      <w:r>
        <w:rPr>
          <w:sz w:val="28"/>
          <w:szCs w:val="28"/>
          <w:lang w:val="kk-KZ"/>
        </w:rPr>
        <w:t>Проблеманың өзектілігін талдау  12 жыл</w:t>
      </w:r>
      <w:r w:rsidR="00FD5375">
        <w:rPr>
          <w:sz w:val="28"/>
          <w:szCs w:val="28"/>
          <w:lang w:val="kk-KZ"/>
        </w:rPr>
        <w:t>дық мектепте оқушыларды бейінді</w:t>
      </w:r>
      <w:r>
        <w:rPr>
          <w:sz w:val="28"/>
          <w:szCs w:val="28"/>
          <w:lang w:val="kk-KZ"/>
        </w:rPr>
        <w:t xml:space="preserve"> оқытуға қоғамның қажеттілігі мен әлемдік және жалпы е</w:t>
      </w:r>
      <w:r w:rsidR="00FD16E9" w:rsidRPr="0073743D">
        <w:rPr>
          <w:sz w:val="28"/>
          <w:szCs w:val="28"/>
          <w:lang w:val="kk-KZ"/>
        </w:rPr>
        <w:t>у</w:t>
      </w:r>
      <w:r>
        <w:rPr>
          <w:sz w:val="28"/>
          <w:szCs w:val="28"/>
          <w:lang w:val="kk-KZ"/>
        </w:rPr>
        <w:t>ропалық білім беру кеңістігіне табысты кіру үшін жоғары оқу орындарында болашақ мұ</w:t>
      </w:r>
      <w:r w:rsidR="00FD5375">
        <w:rPr>
          <w:sz w:val="28"/>
          <w:szCs w:val="28"/>
          <w:lang w:val="kk-KZ"/>
        </w:rPr>
        <w:t>ғалімдерді кәсіби даярлаудың сап</w:t>
      </w:r>
      <w:r>
        <w:rPr>
          <w:sz w:val="28"/>
          <w:szCs w:val="28"/>
          <w:lang w:val="kk-KZ"/>
        </w:rPr>
        <w:t xml:space="preserve">алы қажеттілігі және Қазақстанның педагогикалық ғылымында оның негізгі жағдайларының жеткіліксіз теориялық және тәжірибелік-эксперименттік негізделуі арасындағы </w:t>
      </w:r>
      <w:r w:rsidRPr="004212EB">
        <w:rPr>
          <w:b/>
          <w:sz w:val="28"/>
          <w:szCs w:val="28"/>
          <w:lang w:val="kk-KZ"/>
        </w:rPr>
        <w:t>қарама-қайшылықтың</w:t>
      </w:r>
      <w:r>
        <w:rPr>
          <w:sz w:val="28"/>
          <w:szCs w:val="28"/>
          <w:lang w:val="kk-KZ"/>
        </w:rPr>
        <w:t xml:space="preserve"> шешілу қажеттілігіне әкеліп отыр. </w:t>
      </w:r>
    </w:p>
    <w:p w:rsidR="005418D5" w:rsidRDefault="005418D5" w:rsidP="00FD16E9">
      <w:pPr>
        <w:ind w:firstLine="454"/>
        <w:jc w:val="both"/>
        <w:rPr>
          <w:sz w:val="28"/>
          <w:szCs w:val="28"/>
          <w:lang w:val="kk-KZ"/>
        </w:rPr>
      </w:pPr>
      <w:r w:rsidRPr="00646FBE">
        <w:rPr>
          <w:sz w:val="28"/>
          <w:szCs w:val="28"/>
          <w:lang w:val="kk-KZ"/>
        </w:rPr>
        <w:t xml:space="preserve">Осы қарама-қайшылықтың шешімін іздестіру зерттеу </w:t>
      </w:r>
      <w:r w:rsidRPr="00646FBE">
        <w:rPr>
          <w:b/>
          <w:sz w:val="28"/>
          <w:szCs w:val="28"/>
          <w:lang w:val="kk-KZ"/>
        </w:rPr>
        <w:t>проблема</w:t>
      </w:r>
      <w:r w:rsidR="00872C94">
        <w:rPr>
          <w:b/>
          <w:sz w:val="28"/>
          <w:szCs w:val="28"/>
          <w:lang w:val="kk-KZ"/>
        </w:rPr>
        <w:t xml:space="preserve">сын </w:t>
      </w:r>
      <w:r w:rsidRPr="00646FBE">
        <w:rPr>
          <w:sz w:val="28"/>
          <w:szCs w:val="28"/>
          <w:lang w:val="kk-KZ"/>
        </w:rPr>
        <w:t xml:space="preserve"> айқындауға және тақырыпты </w:t>
      </w:r>
      <w:r w:rsidRPr="00646FBE">
        <w:rPr>
          <w:b/>
          <w:i/>
          <w:sz w:val="28"/>
          <w:szCs w:val="28"/>
          <w:lang w:val="kk-KZ"/>
        </w:rPr>
        <w:t>«Болашақ мұғалімдерді оқушыларды бейіндік  оқытуға кәсіби даярлау</w:t>
      </w:r>
      <w:r w:rsidRPr="00646FBE">
        <w:rPr>
          <w:b/>
          <w:sz w:val="28"/>
          <w:szCs w:val="28"/>
          <w:lang w:val="kk-KZ"/>
        </w:rPr>
        <w:t xml:space="preserve">» </w:t>
      </w:r>
      <w:r w:rsidRPr="00646FBE">
        <w:rPr>
          <w:sz w:val="28"/>
          <w:szCs w:val="28"/>
          <w:lang w:val="kk-KZ"/>
        </w:rPr>
        <w:t xml:space="preserve">деп таңдауға негіз болды. </w:t>
      </w:r>
    </w:p>
    <w:p w:rsidR="00DF4310" w:rsidRPr="00646FBE" w:rsidRDefault="00DF4310" w:rsidP="00DF4310">
      <w:pPr>
        <w:widowControl w:val="0"/>
        <w:ind w:firstLine="454"/>
        <w:jc w:val="both"/>
        <w:rPr>
          <w:sz w:val="28"/>
          <w:szCs w:val="28"/>
          <w:lang w:val="kk-KZ"/>
        </w:rPr>
      </w:pPr>
      <w:r w:rsidRPr="00646FBE">
        <w:rPr>
          <w:b/>
          <w:bCs/>
          <w:sz w:val="28"/>
          <w:szCs w:val="28"/>
          <w:lang w:val="kk-KZ"/>
        </w:rPr>
        <w:t xml:space="preserve">Зерттеу нысаны: </w:t>
      </w:r>
      <w:r w:rsidRPr="00646FBE">
        <w:rPr>
          <w:bCs/>
          <w:sz w:val="28"/>
          <w:szCs w:val="28"/>
          <w:lang w:val="kk-KZ"/>
        </w:rPr>
        <w:t>жоғары</w:t>
      </w:r>
      <w:r w:rsidRPr="00646FBE">
        <w:rPr>
          <w:sz w:val="28"/>
          <w:szCs w:val="28"/>
          <w:lang w:val="kk-KZ"/>
        </w:rPr>
        <w:t xml:space="preserve"> оқу орындарында болашақ мұғалімдерді  оқушыларды бейінді</w:t>
      </w:r>
      <w:r>
        <w:rPr>
          <w:sz w:val="28"/>
          <w:szCs w:val="28"/>
          <w:lang w:val="kk-KZ"/>
        </w:rPr>
        <w:t>к оқытуға кәсіби даярлау жүйесі</w:t>
      </w:r>
      <w:r w:rsidRPr="00646FBE">
        <w:rPr>
          <w:sz w:val="28"/>
          <w:szCs w:val="28"/>
          <w:lang w:val="kk-KZ"/>
        </w:rPr>
        <w:t>.</w:t>
      </w:r>
    </w:p>
    <w:p w:rsidR="00DF4310" w:rsidRPr="00646FBE" w:rsidRDefault="00DF4310" w:rsidP="00DF4310">
      <w:pPr>
        <w:widowControl w:val="0"/>
        <w:ind w:firstLine="454"/>
        <w:jc w:val="both"/>
        <w:rPr>
          <w:sz w:val="28"/>
          <w:szCs w:val="28"/>
          <w:lang w:val="kk-KZ"/>
        </w:rPr>
      </w:pPr>
      <w:r w:rsidRPr="00646FBE">
        <w:rPr>
          <w:b/>
          <w:bCs/>
          <w:sz w:val="28"/>
          <w:szCs w:val="28"/>
          <w:lang w:val="kk-KZ"/>
        </w:rPr>
        <w:t xml:space="preserve">Зерттеу пәні: </w:t>
      </w:r>
      <w:r w:rsidRPr="00646FBE">
        <w:rPr>
          <w:sz w:val="28"/>
          <w:szCs w:val="28"/>
          <w:lang w:val="kk-KZ"/>
        </w:rPr>
        <w:t>болашақ мұғалімдерді оқушыларды бейіндік</w:t>
      </w:r>
      <w:r>
        <w:rPr>
          <w:sz w:val="28"/>
          <w:szCs w:val="28"/>
          <w:lang w:val="kk-KZ"/>
        </w:rPr>
        <w:t xml:space="preserve"> оқытуға  кәсіби  даярлығы</w:t>
      </w:r>
      <w:r w:rsidRPr="00646FBE">
        <w:rPr>
          <w:sz w:val="28"/>
          <w:szCs w:val="28"/>
          <w:lang w:val="kk-KZ"/>
        </w:rPr>
        <w:t>.</w:t>
      </w:r>
    </w:p>
    <w:p w:rsidR="00DF4310" w:rsidRPr="00646FBE" w:rsidRDefault="00DF4310" w:rsidP="00DF4310">
      <w:pPr>
        <w:jc w:val="both"/>
        <w:rPr>
          <w:sz w:val="28"/>
          <w:szCs w:val="28"/>
          <w:lang w:val="kk-KZ"/>
        </w:rPr>
      </w:pPr>
      <w:r w:rsidRPr="00646FBE">
        <w:rPr>
          <w:b/>
          <w:sz w:val="28"/>
          <w:szCs w:val="28"/>
          <w:lang w:val="kk-KZ"/>
        </w:rPr>
        <w:lastRenderedPageBreak/>
        <w:t xml:space="preserve">      Зерттеу мақсаты:</w:t>
      </w:r>
      <w:r>
        <w:rPr>
          <w:sz w:val="28"/>
          <w:szCs w:val="28"/>
          <w:lang w:val="kk-KZ"/>
        </w:rPr>
        <w:t xml:space="preserve">  б</w:t>
      </w:r>
      <w:r w:rsidRPr="00646FBE">
        <w:rPr>
          <w:sz w:val="28"/>
          <w:szCs w:val="28"/>
          <w:lang w:val="kk-KZ"/>
        </w:rPr>
        <w:t>олашақ мұғалімдерді оқушыларды бейіндік</w:t>
      </w:r>
      <w:r>
        <w:rPr>
          <w:sz w:val="28"/>
          <w:szCs w:val="28"/>
          <w:lang w:val="kk-KZ"/>
        </w:rPr>
        <w:t xml:space="preserve"> оқытуға  кәсіби даярлау үдерісін</w:t>
      </w:r>
      <w:r w:rsidRPr="00646FBE">
        <w:rPr>
          <w:sz w:val="28"/>
          <w:szCs w:val="28"/>
          <w:lang w:val="kk-KZ"/>
        </w:rPr>
        <w:t xml:space="preserve"> теори</w:t>
      </w:r>
      <w:r>
        <w:rPr>
          <w:sz w:val="28"/>
          <w:szCs w:val="28"/>
          <w:lang w:val="kk-KZ"/>
        </w:rPr>
        <w:t>ялық</w:t>
      </w:r>
      <w:r w:rsidRPr="00646FBE">
        <w:rPr>
          <w:sz w:val="28"/>
          <w:szCs w:val="28"/>
          <w:lang w:val="kk-KZ"/>
        </w:rPr>
        <w:t xml:space="preserve"> негіздеу және әдістемесін ұсыну. </w:t>
      </w:r>
    </w:p>
    <w:p w:rsidR="00DF4310" w:rsidRPr="00646FBE" w:rsidRDefault="00A53732" w:rsidP="00DF4310">
      <w:pPr>
        <w:widowControl w:val="0"/>
        <w:ind w:firstLine="454"/>
        <w:jc w:val="both"/>
        <w:rPr>
          <w:b/>
          <w:bCs/>
          <w:sz w:val="28"/>
          <w:szCs w:val="28"/>
          <w:lang w:val="kk-KZ"/>
        </w:rPr>
      </w:pPr>
      <w:r>
        <w:rPr>
          <w:b/>
          <w:bCs/>
          <w:sz w:val="28"/>
          <w:szCs w:val="28"/>
          <w:lang w:val="kk-KZ"/>
        </w:rPr>
        <w:t>Зерттеу</w:t>
      </w:r>
      <w:r w:rsidR="00DF4310" w:rsidRPr="00646FBE">
        <w:rPr>
          <w:b/>
          <w:bCs/>
          <w:sz w:val="28"/>
          <w:szCs w:val="28"/>
          <w:lang w:val="kk-KZ"/>
        </w:rPr>
        <w:t xml:space="preserve"> міндеттері:</w:t>
      </w:r>
    </w:p>
    <w:p w:rsidR="00DF4310" w:rsidRPr="00646FBE" w:rsidRDefault="00DF4310" w:rsidP="00DF4310">
      <w:pPr>
        <w:widowControl w:val="0"/>
        <w:numPr>
          <w:ilvl w:val="0"/>
          <w:numId w:val="10"/>
        </w:numPr>
        <w:ind w:left="709"/>
        <w:jc w:val="both"/>
        <w:rPr>
          <w:sz w:val="28"/>
          <w:szCs w:val="28"/>
          <w:lang w:val="kk-KZ"/>
        </w:rPr>
      </w:pPr>
      <w:r>
        <w:rPr>
          <w:sz w:val="28"/>
          <w:szCs w:val="28"/>
          <w:lang w:val="kk-KZ"/>
        </w:rPr>
        <w:t xml:space="preserve">«оқушыларды бейіндік оқыту», «болашақ мұғалімдерді бейіндік оқытуға кәсіби даярлау» ұғымдарының мәнін анықтау; </w:t>
      </w:r>
    </w:p>
    <w:p w:rsidR="00DF4310" w:rsidRPr="00646FBE" w:rsidRDefault="00DF4310" w:rsidP="00DF4310">
      <w:pPr>
        <w:pStyle w:val="21"/>
        <w:widowControl w:val="0"/>
        <w:numPr>
          <w:ilvl w:val="0"/>
          <w:numId w:val="11"/>
        </w:numPr>
        <w:tabs>
          <w:tab w:val="left" w:pos="900"/>
        </w:tabs>
        <w:spacing w:after="0" w:line="240" w:lineRule="auto"/>
        <w:ind w:left="709"/>
        <w:jc w:val="both"/>
        <w:rPr>
          <w:sz w:val="28"/>
          <w:szCs w:val="28"/>
          <w:lang w:val="kk-KZ"/>
        </w:rPr>
      </w:pPr>
      <w:r w:rsidRPr="00646FBE">
        <w:rPr>
          <w:sz w:val="28"/>
          <w:szCs w:val="28"/>
          <w:lang w:val="kk-KZ"/>
        </w:rPr>
        <w:t>болашақ мұғалімдерді оқушыларды бейіндік оқытуға  кәсіби  даярлаудың</w:t>
      </w:r>
      <w:r w:rsidRPr="00646FBE">
        <w:rPr>
          <w:bCs/>
          <w:sz w:val="28"/>
          <w:szCs w:val="28"/>
          <w:lang w:val="kk-KZ"/>
        </w:rPr>
        <w:t xml:space="preserve"> моделін</w:t>
      </w:r>
      <w:r w:rsidR="00FD16E9">
        <w:rPr>
          <w:bCs/>
          <w:sz w:val="28"/>
          <w:szCs w:val="28"/>
          <w:lang w:val="kk-KZ"/>
        </w:rPr>
        <w:t xml:space="preserve"> </w:t>
      </w:r>
      <w:r>
        <w:rPr>
          <w:sz w:val="28"/>
          <w:szCs w:val="28"/>
          <w:lang w:val="kk-KZ"/>
        </w:rPr>
        <w:t xml:space="preserve">және әдістемесін </w:t>
      </w:r>
      <w:r w:rsidRPr="00646FBE">
        <w:rPr>
          <w:sz w:val="28"/>
          <w:szCs w:val="28"/>
          <w:lang w:val="kk-KZ"/>
        </w:rPr>
        <w:t>жасау;</w:t>
      </w:r>
    </w:p>
    <w:p w:rsidR="00DF4310" w:rsidRPr="00FF725A" w:rsidRDefault="00DF4310" w:rsidP="00DF4310">
      <w:pPr>
        <w:pStyle w:val="21"/>
        <w:widowControl w:val="0"/>
        <w:numPr>
          <w:ilvl w:val="0"/>
          <w:numId w:val="10"/>
        </w:numPr>
        <w:tabs>
          <w:tab w:val="left" w:pos="567"/>
        </w:tabs>
        <w:spacing w:after="0" w:line="240" w:lineRule="auto"/>
        <w:ind w:left="709"/>
        <w:jc w:val="both"/>
        <w:rPr>
          <w:sz w:val="28"/>
          <w:szCs w:val="28"/>
          <w:lang w:val="kk-KZ"/>
        </w:rPr>
      </w:pPr>
      <w:r w:rsidRPr="00FF725A">
        <w:rPr>
          <w:sz w:val="28"/>
          <w:szCs w:val="28"/>
          <w:lang w:val="kk-KZ"/>
        </w:rPr>
        <w:t xml:space="preserve">  болашақ мұғалімдерді оқушыларды бейіндік оқытуға  кәсіби даярлау   әдістемесін</w:t>
      </w:r>
      <w:r>
        <w:rPr>
          <w:sz w:val="28"/>
          <w:szCs w:val="28"/>
          <w:lang w:val="kk-KZ"/>
        </w:rPr>
        <w:t>ің тиімділігі</w:t>
      </w:r>
      <w:r w:rsidR="00116718">
        <w:rPr>
          <w:sz w:val="28"/>
          <w:szCs w:val="28"/>
          <w:lang w:val="kk-KZ"/>
        </w:rPr>
        <w:t>н дәлелдеу</w:t>
      </w:r>
      <w:r w:rsidRPr="00FF725A">
        <w:rPr>
          <w:sz w:val="28"/>
          <w:szCs w:val="28"/>
          <w:lang w:val="kk-KZ"/>
        </w:rPr>
        <w:t>;</w:t>
      </w:r>
    </w:p>
    <w:p w:rsidR="00DF4310" w:rsidRPr="00646FBE" w:rsidRDefault="00DF4310" w:rsidP="00DF4310">
      <w:pPr>
        <w:pStyle w:val="21"/>
        <w:widowControl w:val="0"/>
        <w:numPr>
          <w:ilvl w:val="0"/>
          <w:numId w:val="10"/>
        </w:numPr>
        <w:tabs>
          <w:tab w:val="left" w:pos="567"/>
          <w:tab w:val="left" w:pos="720"/>
        </w:tabs>
        <w:spacing w:after="0" w:line="240" w:lineRule="auto"/>
        <w:ind w:left="709"/>
        <w:jc w:val="both"/>
        <w:rPr>
          <w:sz w:val="28"/>
          <w:szCs w:val="28"/>
          <w:lang w:val="kk-KZ"/>
        </w:rPr>
      </w:pPr>
      <w:r w:rsidRPr="00646FBE">
        <w:rPr>
          <w:sz w:val="28"/>
          <w:szCs w:val="28"/>
          <w:lang w:val="kk-KZ"/>
        </w:rPr>
        <w:t>болашақ мұғалімдерді оқушыларды бейіндік оқытуға  кәсіби даярлау</w:t>
      </w:r>
    </w:p>
    <w:p w:rsidR="00DF4310" w:rsidRDefault="00DF4310" w:rsidP="00DF4310">
      <w:pPr>
        <w:pStyle w:val="21"/>
        <w:widowControl w:val="0"/>
        <w:tabs>
          <w:tab w:val="left" w:pos="0"/>
          <w:tab w:val="left" w:pos="567"/>
          <w:tab w:val="left" w:pos="720"/>
        </w:tabs>
        <w:spacing w:after="0" w:line="240" w:lineRule="auto"/>
        <w:ind w:left="709"/>
        <w:jc w:val="both"/>
        <w:rPr>
          <w:sz w:val="28"/>
          <w:szCs w:val="28"/>
          <w:lang w:val="kk-KZ"/>
        </w:rPr>
      </w:pPr>
      <w:r w:rsidRPr="00646FBE">
        <w:rPr>
          <w:sz w:val="28"/>
          <w:szCs w:val="28"/>
          <w:lang w:val="kk-KZ"/>
        </w:rPr>
        <w:t xml:space="preserve">жүйесінің тиімділігін </w:t>
      </w:r>
      <w:r>
        <w:rPr>
          <w:sz w:val="28"/>
          <w:szCs w:val="28"/>
          <w:lang w:val="kk-KZ"/>
        </w:rPr>
        <w:t>тәжірибелік-</w:t>
      </w:r>
      <w:r w:rsidRPr="00646FBE">
        <w:rPr>
          <w:sz w:val="28"/>
          <w:szCs w:val="28"/>
          <w:lang w:val="kk-KZ"/>
        </w:rPr>
        <w:t xml:space="preserve">эксперименттік </w:t>
      </w:r>
      <w:r>
        <w:rPr>
          <w:sz w:val="28"/>
          <w:szCs w:val="28"/>
          <w:lang w:val="kk-KZ"/>
        </w:rPr>
        <w:t>жұмыспен тексеру</w:t>
      </w:r>
      <w:r w:rsidRPr="00646FBE">
        <w:rPr>
          <w:sz w:val="28"/>
          <w:szCs w:val="28"/>
          <w:lang w:val="kk-KZ"/>
        </w:rPr>
        <w:t>.</w:t>
      </w:r>
    </w:p>
    <w:p w:rsidR="00DF4310" w:rsidRDefault="00A53732" w:rsidP="00FD16E9">
      <w:pPr>
        <w:ind w:firstLine="708"/>
        <w:jc w:val="both"/>
        <w:rPr>
          <w:sz w:val="28"/>
          <w:szCs w:val="28"/>
          <w:lang w:val="kk-KZ"/>
        </w:rPr>
      </w:pPr>
      <w:r>
        <w:rPr>
          <w:b/>
          <w:bCs/>
          <w:sz w:val="28"/>
          <w:szCs w:val="28"/>
          <w:lang w:val="kk-KZ"/>
        </w:rPr>
        <w:t>Зерттеу</w:t>
      </w:r>
      <w:r w:rsidR="00DF4310" w:rsidRPr="00646FBE">
        <w:rPr>
          <w:b/>
          <w:bCs/>
          <w:sz w:val="28"/>
          <w:szCs w:val="28"/>
          <w:lang w:val="kk-KZ"/>
        </w:rPr>
        <w:t xml:space="preserve"> әдістері: </w:t>
      </w:r>
      <w:r w:rsidR="00DF4310" w:rsidRPr="00646FBE">
        <w:rPr>
          <w:sz w:val="28"/>
          <w:szCs w:val="28"/>
          <w:lang w:val="kk-KZ"/>
        </w:rPr>
        <w:t xml:space="preserve">зерттеу мәселесі бойынша философиялық, әлеуметтік, психологиялық, педагогикалық әдебиеттерге талдау жасау, студенттердің оқу іс - әрекетін бақылау; студенттер, мұғалімдер арасында сауалнама жүргізу, әңгімелесу; эксперименттік әдістер (байқау, анықтау, қалыптастыру); мемлекеттік жалпыға міндетті білім беру стандарттарына, типтік бағдарламаларына, оқу жоспарлары мен бағдарламаларына сараптама жасау; үлгілеу,  педагогикалық тәжірибелерді зерттеу және қорыту, тест, алынған нәтижелерді өңдеудің статистикалық </w:t>
      </w:r>
      <w:r w:rsidR="00DF4310" w:rsidRPr="00646FBE">
        <w:rPr>
          <w:sz w:val="28"/>
          <w:szCs w:val="28"/>
          <w:lang w:val="fr-FR"/>
        </w:rPr>
        <w:t>–</w:t>
      </w:r>
      <w:r w:rsidR="00DF4310" w:rsidRPr="00646FBE">
        <w:rPr>
          <w:sz w:val="28"/>
          <w:szCs w:val="28"/>
          <w:lang w:val="kk-KZ"/>
        </w:rPr>
        <w:t xml:space="preserve"> математикалық әдістері алынды.</w:t>
      </w:r>
    </w:p>
    <w:p w:rsidR="00DF4310" w:rsidRPr="00646FBE" w:rsidRDefault="00FD16E9" w:rsidP="00DF4310">
      <w:pPr>
        <w:widowControl w:val="0"/>
        <w:tabs>
          <w:tab w:val="num" w:pos="720"/>
        </w:tabs>
        <w:jc w:val="both"/>
        <w:rPr>
          <w:b/>
          <w:bCs/>
          <w:sz w:val="28"/>
          <w:szCs w:val="28"/>
          <w:lang w:val="kk-KZ"/>
        </w:rPr>
      </w:pPr>
      <w:r>
        <w:rPr>
          <w:b/>
          <w:bCs/>
          <w:sz w:val="28"/>
          <w:szCs w:val="28"/>
          <w:lang w:val="kk-KZ"/>
        </w:rPr>
        <w:tab/>
      </w:r>
      <w:r w:rsidR="00DF4310" w:rsidRPr="00646FBE">
        <w:rPr>
          <w:b/>
          <w:bCs/>
          <w:sz w:val="28"/>
          <w:szCs w:val="28"/>
          <w:lang w:val="kk-KZ"/>
        </w:rPr>
        <w:t xml:space="preserve">Зерттеудің ғылыми жаңалығы және теориялық мәнділігі: </w:t>
      </w:r>
    </w:p>
    <w:p w:rsidR="00DF4310" w:rsidRPr="00646FBE" w:rsidRDefault="00FD16E9" w:rsidP="00FD16E9">
      <w:pPr>
        <w:widowControl w:val="0"/>
        <w:ind w:firstLine="540"/>
        <w:jc w:val="both"/>
        <w:rPr>
          <w:sz w:val="28"/>
          <w:szCs w:val="28"/>
          <w:lang w:val="kk-KZ"/>
        </w:rPr>
      </w:pPr>
      <w:r>
        <w:rPr>
          <w:sz w:val="28"/>
          <w:szCs w:val="28"/>
          <w:lang w:val="kk-KZ"/>
        </w:rPr>
        <w:t xml:space="preserve">- </w:t>
      </w:r>
      <w:r w:rsidR="00DF4310">
        <w:rPr>
          <w:sz w:val="28"/>
          <w:szCs w:val="28"/>
          <w:lang w:val="kk-KZ"/>
        </w:rPr>
        <w:t>«</w:t>
      </w:r>
      <w:r>
        <w:rPr>
          <w:sz w:val="28"/>
          <w:szCs w:val="28"/>
          <w:lang w:val="kk-KZ"/>
        </w:rPr>
        <w:t>о</w:t>
      </w:r>
      <w:r w:rsidR="00DF4310">
        <w:rPr>
          <w:sz w:val="28"/>
          <w:szCs w:val="28"/>
          <w:lang w:val="kk-KZ"/>
        </w:rPr>
        <w:t>қушыларды бейіндік оқыту», «болашақ мұғалімдерді бейіндік оқытуға кәсіби даярлау» ұғымд</w:t>
      </w:r>
      <w:r w:rsidR="00116718">
        <w:rPr>
          <w:sz w:val="28"/>
          <w:szCs w:val="28"/>
          <w:lang w:val="kk-KZ"/>
        </w:rPr>
        <w:t>арының мәні мен мағынасы ашылды</w:t>
      </w:r>
      <w:r>
        <w:rPr>
          <w:sz w:val="28"/>
          <w:szCs w:val="28"/>
          <w:lang w:val="kk-KZ"/>
        </w:rPr>
        <w:t>;</w:t>
      </w:r>
    </w:p>
    <w:p w:rsidR="00DF4310" w:rsidRDefault="00FD16E9" w:rsidP="00DF4310">
      <w:pPr>
        <w:ind w:firstLine="540"/>
        <w:jc w:val="both"/>
        <w:rPr>
          <w:sz w:val="28"/>
          <w:szCs w:val="28"/>
          <w:lang w:val="kk-KZ"/>
        </w:rPr>
      </w:pPr>
      <w:r>
        <w:rPr>
          <w:sz w:val="28"/>
          <w:szCs w:val="28"/>
          <w:lang w:val="kk-KZ"/>
        </w:rPr>
        <w:t>- б</w:t>
      </w:r>
      <w:r w:rsidR="00DF4310" w:rsidRPr="00646FBE">
        <w:rPr>
          <w:sz w:val="28"/>
          <w:szCs w:val="28"/>
          <w:lang w:val="kk-KZ"/>
        </w:rPr>
        <w:t>олашақ мұғалімдерді оқушыларды бейіндік оқытуға  к</w:t>
      </w:r>
      <w:r w:rsidR="00116718">
        <w:rPr>
          <w:sz w:val="28"/>
          <w:szCs w:val="28"/>
          <w:lang w:val="kk-KZ"/>
        </w:rPr>
        <w:t>әсіби даярлаудың моделі түзілді</w:t>
      </w:r>
      <w:r>
        <w:rPr>
          <w:sz w:val="28"/>
          <w:szCs w:val="28"/>
          <w:lang w:val="kk-KZ"/>
        </w:rPr>
        <w:t>;</w:t>
      </w:r>
    </w:p>
    <w:p w:rsidR="00DF4310" w:rsidRDefault="00DF4310" w:rsidP="00DF4310">
      <w:pPr>
        <w:tabs>
          <w:tab w:val="left" w:pos="900"/>
        </w:tabs>
        <w:jc w:val="both"/>
        <w:rPr>
          <w:sz w:val="28"/>
          <w:szCs w:val="28"/>
          <w:lang w:val="kk-KZ"/>
        </w:rPr>
      </w:pPr>
      <w:r>
        <w:rPr>
          <w:sz w:val="28"/>
          <w:szCs w:val="28"/>
          <w:lang w:val="kk-KZ"/>
        </w:rPr>
        <w:t xml:space="preserve">       </w:t>
      </w:r>
      <w:r w:rsidR="00FD16E9">
        <w:rPr>
          <w:sz w:val="28"/>
          <w:szCs w:val="28"/>
          <w:lang w:val="kk-KZ"/>
        </w:rPr>
        <w:t>- б</w:t>
      </w:r>
      <w:r w:rsidRPr="00646FBE">
        <w:rPr>
          <w:sz w:val="28"/>
          <w:szCs w:val="28"/>
          <w:lang w:val="kk-KZ"/>
        </w:rPr>
        <w:t>олашақ  мұғалімдерді оқушыларды бейіндік оқытуға  кәсіби</w:t>
      </w:r>
      <w:r>
        <w:rPr>
          <w:sz w:val="28"/>
          <w:szCs w:val="28"/>
          <w:lang w:val="kk-KZ"/>
        </w:rPr>
        <w:t xml:space="preserve"> даярлаудың мазмұны мен </w:t>
      </w:r>
      <w:r w:rsidRPr="00646FBE">
        <w:rPr>
          <w:sz w:val="28"/>
          <w:szCs w:val="28"/>
          <w:lang w:val="kk-KZ"/>
        </w:rPr>
        <w:t xml:space="preserve">әдістемесі </w:t>
      </w:r>
      <w:r w:rsidR="008B1D09">
        <w:rPr>
          <w:sz w:val="28"/>
          <w:szCs w:val="28"/>
          <w:lang w:val="kk-KZ"/>
        </w:rPr>
        <w:t>жасалды</w:t>
      </w:r>
      <w:r>
        <w:rPr>
          <w:sz w:val="28"/>
          <w:szCs w:val="28"/>
          <w:lang w:val="kk-KZ"/>
        </w:rPr>
        <w:t>.</w:t>
      </w:r>
    </w:p>
    <w:p w:rsidR="00DF4310" w:rsidRPr="00646FBE" w:rsidRDefault="00FD16E9" w:rsidP="00DF4310">
      <w:pPr>
        <w:widowControl w:val="0"/>
        <w:tabs>
          <w:tab w:val="left" w:pos="900"/>
        </w:tabs>
        <w:jc w:val="both"/>
        <w:rPr>
          <w:b/>
          <w:bCs/>
          <w:sz w:val="28"/>
          <w:szCs w:val="28"/>
          <w:lang w:val="kk-KZ"/>
        </w:rPr>
      </w:pPr>
      <w:r>
        <w:rPr>
          <w:b/>
          <w:bCs/>
          <w:sz w:val="28"/>
          <w:szCs w:val="28"/>
          <w:lang w:val="kk-KZ"/>
        </w:rPr>
        <w:t xml:space="preserve">       </w:t>
      </w:r>
      <w:r w:rsidR="00DF4310" w:rsidRPr="00646FBE">
        <w:rPr>
          <w:b/>
          <w:bCs/>
          <w:sz w:val="28"/>
          <w:szCs w:val="28"/>
          <w:lang w:val="kk-KZ"/>
        </w:rPr>
        <w:t xml:space="preserve">Зерттеудің практикалық мәнділігі: </w:t>
      </w:r>
    </w:p>
    <w:p w:rsidR="00DF4310" w:rsidRPr="00061D1A" w:rsidRDefault="00FD16E9" w:rsidP="00DF4310">
      <w:pPr>
        <w:numPr>
          <w:ilvl w:val="0"/>
          <w:numId w:val="1"/>
        </w:numPr>
        <w:tabs>
          <w:tab w:val="clear" w:pos="1068"/>
          <w:tab w:val="num" w:pos="0"/>
          <w:tab w:val="left" w:pos="720"/>
          <w:tab w:val="num" w:pos="786"/>
        </w:tabs>
        <w:ind w:left="0" w:firstLine="540"/>
        <w:jc w:val="both"/>
        <w:rPr>
          <w:sz w:val="28"/>
          <w:szCs w:val="28"/>
          <w:lang w:val="kk-KZ"/>
        </w:rPr>
      </w:pPr>
      <w:r>
        <w:rPr>
          <w:sz w:val="28"/>
          <w:szCs w:val="28"/>
          <w:lang w:val="kk-KZ"/>
        </w:rPr>
        <w:t>т</w:t>
      </w:r>
      <w:r w:rsidR="00DF4310" w:rsidRPr="00646FBE">
        <w:rPr>
          <w:sz w:val="28"/>
          <w:szCs w:val="28"/>
          <w:lang w:val="kk-KZ"/>
        </w:rPr>
        <w:t>ехноло</w:t>
      </w:r>
      <w:r w:rsidR="00DF4310">
        <w:rPr>
          <w:sz w:val="28"/>
          <w:szCs w:val="28"/>
          <w:lang w:val="kk-KZ"/>
        </w:rPr>
        <w:t>гиялық бағыт бойынша оқушыларды</w:t>
      </w:r>
      <w:r w:rsidR="00DF4310" w:rsidRPr="00646FBE">
        <w:rPr>
          <w:sz w:val="28"/>
          <w:szCs w:val="28"/>
          <w:lang w:val="kk-KZ"/>
        </w:rPr>
        <w:t xml:space="preserve"> бейіндік оқытуға байланысты </w:t>
      </w:r>
      <w:r w:rsidR="00DF4310">
        <w:rPr>
          <w:sz w:val="28"/>
          <w:szCs w:val="28"/>
          <w:lang w:val="kk-KZ"/>
        </w:rPr>
        <w:t>типтік оқу бағдарламалары дайындалды</w:t>
      </w:r>
      <w:r>
        <w:rPr>
          <w:sz w:val="28"/>
          <w:szCs w:val="28"/>
          <w:lang w:val="kk-KZ"/>
        </w:rPr>
        <w:t xml:space="preserve"> </w:t>
      </w:r>
      <w:r w:rsidR="00DF4310" w:rsidRPr="00997B9E">
        <w:rPr>
          <w:sz w:val="28"/>
          <w:szCs w:val="28"/>
          <w:lang w:val="kk-KZ"/>
        </w:rPr>
        <w:t>[</w:t>
      </w:r>
      <w:r w:rsidR="00DF4310">
        <w:rPr>
          <w:sz w:val="28"/>
          <w:szCs w:val="28"/>
          <w:lang w:val="kk-KZ"/>
        </w:rPr>
        <w:t>Жолдасбекова С.А.</w:t>
      </w:r>
      <w:r w:rsidR="00DF4310" w:rsidRPr="00997B9E">
        <w:rPr>
          <w:sz w:val="28"/>
          <w:szCs w:val="28"/>
          <w:lang w:val="kk-KZ"/>
        </w:rPr>
        <w:t>]</w:t>
      </w:r>
      <w:r w:rsidR="00DF4310">
        <w:rPr>
          <w:sz w:val="28"/>
          <w:szCs w:val="28"/>
          <w:lang w:val="kk-KZ"/>
        </w:rPr>
        <w:t>;</w:t>
      </w:r>
    </w:p>
    <w:p w:rsidR="00DF4310" w:rsidRPr="00061D1A" w:rsidRDefault="00FD16E9" w:rsidP="00DF4310">
      <w:pPr>
        <w:numPr>
          <w:ilvl w:val="0"/>
          <w:numId w:val="1"/>
        </w:numPr>
        <w:tabs>
          <w:tab w:val="clear" w:pos="1068"/>
          <w:tab w:val="num" w:pos="0"/>
          <w:tab w:val="left" w:pos="720"/>
          <w:tab w:val="num" w:pos="786"/>
        </w:tabs>
        <w:ind w:left="0" w:firstLine="540"/>
        <w:jc w:val="both"/>
        <w:rPr>
          <w:sz w:val="28"/>
          <w:szCs w:val="28"/>
          <w:lang w:val="kk-KZ"/>
        </w:rPr>
      </w:pPr>
      <w:r>
        <w:rPr>
          <w:sz w:val="28"/>
          <w:szCs w:val="28"/>
          <w:lang w:val="kk-KZ"/>
        </w:rPr>
        <w:t>о</w:t>
      </w:r>
      <w:r w:rsidR="00DF4310" w:rsidRPr="00061D1A">
        <w:rPr>
          <w:sz w:val="28"/>
          <w:szCs w:val="28"/>
          <w:lang w:val="kk-KZ"/>
        </w:rPr>
        <w:t>қушыларды бейіндік оқыту</w:t>
      </w:r>
      <w:r w:rsidR="00DF4310">
        <w:rPr>
          <w:sz w:val="28"/>
          <w:szCs w:val="28"/>
          <w:lang w:val="kk-KZ"/>
        </w:rPr>
        <w:t>ға болашақ мұғалімдерді кәсіби даярлау бойынша «</w:t>
      </w:r>
      <w:r w:rsidR="00DF4310" w:rsidRPr="00061D1A">
        <w:rPr>
          <w:sz w:val="28"/>
          <w:szCs w:val="28"/>
          <w:lang w:val="kk-KZ"/>
        </w:rPr>
        <w:t>Оқушылардың бейіндік оқуларын ұйымдастыру</w:t>
      </w:r>
      <w:r w:rsidR="00DF4310">
        <w:rPr>
          <w:sz w:val="28"/>
          <w:szCs w:val="28"/>
          <w:lang w:val="kk-KZ"/>
        </w:rPr>
        <w:t>»</w:t>
      </w:r>
      <w:r w:rsidR="00DF4310" w:rsidRPr="00061D1A">
        <w:rPr>
          <w:sz w:val="28"/>
          <w:szCs w:val="28"/>
          <w:lang w:val="kk-KZ"/>
        </w:rPr>
        <w:t xml:space="preserve"> пәнінің типтік оқу бағдарламасы</w:t>
      </w:r>
      <w:r w:rsidR="00DF4310">
        <w:rPr>
          <w:sz w:val="28"/>
          <w:szCs w:val="28"/>
          <w:lang w:val="kk-KZ"/>
        </w:rPr>
        <w:t>,</w:t>
      </w:r>
      <w:r w:rsidR="00DF4310" w:rsidRPr="00061D1A">
        <w:rPr>
          <w:sz w:val="28"/>
          <w:szCs w:val="28"/>
          <w:lang w:val="kk-KZ"/>
        </w:rPr>
        <w:t xml:space="preserve"> әдістемелік нұсқаулар</w:t>
      </w:r>
      <w:r w:rsidR="00DF4310">
        <w:rPr>
          <w:sz w:val="28"/>
          <w:szCs w:val="28"/>
          <w:lang w:val="kk-KZ"/>
        </w:rPr>
        <w:t>ы</w:t>
      </w:r>
      <w:r w:rsidR="00DF4310" w:rsidRPr="00061D1A">
        <w:rPr>
          <w:sz w:val="28"/>
          <w:szCs w:val="28"/>
          <w:lang w:val="kk-KZ"/>
        </w:rPr>
        <w:t xml:space="preserve">, оқу материалдары </w:t>
      </w:r>
      <w:r w:rsidR="00DF4310">
        <w:rPr>
          <w:sz w:val="28"/>
          <w:szCs w:val="28"/>
          <w:lang w:val="kk-KZ"/>
        </w:rPr>
        <w:t>мен оқу-әдістемелік кешені</w:t>
      </w:r>
      <w:r w:rsidR="00DF4310" w:rsidRPr="00061D1A">
        <w:rPr>
          <w:sz w:val="28"/>
          <w:szCs w:val="28"/>
          <w:lang w:val="kk-KZ"/>
        </w:rPr>
        <w:t xml:space="preserve"> жасалды</w:t>
      </w:r>
      <w:r>
        <w:rPr>
          <w:sz w:val="28"/>
          <w:szCs w:val="28"/>
          <w:lang w:val="kk-KZ"/>
        </w:rPr>
        <w:t xml:space="preserve"> </w:t>
      </w:r>
      <w:r w:rsidR="00DF4310" w:rsidRPr="00997B9E">
        <w:rPr>
          <w:sz w:val="28"/>
          <w:szCs w:val="28"/>
          <w:lang w:val="kk-KZ"/>
        </w:rPr>
        <w:t>[</w:t>
      </w:r>
      <w:r w:rsidR="00DF4310">
        <w:rPr>
          <w:sz w:val="28"/>
          <w:szCs w:val="28"/>
          <w:lang w:val="kk-KZ"/>
        </w:rPr>
        <w:t>Жолдасбекова С.А., Камалов Ю.Н.</w:t>
      </w:r>
      <w:r w:rsidR="00DF4310" w:rsidRPr="00997B9E">
        <w:rPr>
          <w:sz w:val="28"/>
          <w:szCs w:val="28"/>
          <w:lang w:val="kk-KZ"/>
        </w:rPr>
        <w:t>]</w:t>
      </w:r>
      <w:r w:rsidR="00DF4310">
        <w:rPr>
          <w:sz w:val="28"/>
          <w:szCs w:val="28"/>
          <w:lang w:val="kk-KZ"/>
        </w:rPr>
        <w:t>.</w:t>
      </w:r>
    </w:p>
    <w:p w:rsidR="00DF4310" w:rsidRPr="00061D1A" w:rsidRDefault="00DF4310" w:rsidP="00DF4310">
      <w:pPr>
        <w:numPr>
          <w:ilvl w:val="0"/>
          <w:numId w:val="1"/>
        </w:numPr>
        <w:tabs>
          <w:tab w:val="clear" w:pos="1068"/>
          <w:tab w:val="num" w:pos="0"/>
          <w:tab w:val="left" w:pos="720"/>
          <w:tab w:val="num" w:pos="786"/>
        </w:tabs>
        <w:ind w:left="0" w:firstLine="540"/>
        <w:jc w:val="both"/>
        <w:rPr>
          <w:sz w:val="28"/>
          <w:szCs w:val="28"/>
          <w:lang w:val="kk-KZ"/>
        </w:rPr>
      </w:pPr>
      <w:r>
        <w:rPr>
          <w:sz w:val="28"/>
          <w:szCs w:val="28"/>
          <w:lang w:val="kk-KZ"/>
        </w:rPr>
        <w:t xml:space="preserve"> </w:t>
      </w:r>
      <w:r w:rsidR="00FD16E9">
        <w:rPr>
          <w:sz w:val="28"/>
          <w:szCs w:val="28"/>
          <w:lang w:val="kk-KZ"/>
        </w:rPr>
        <w:t>б</w:t>
      </w:r>
      <w:r>
        <w:rPr>
          <w:sz w:val="28"/>
          <w:szCs w:val="28"/>
          <w:lang w:val="kk-KZ"/>
        </w:rPr>
        <w:t xml:space="preserve">олашақ бейіндік оқыту мұғалімдері үшін </w:t>
      </w:r>
      <w:r w:rsidRPr="00E663E6">
        <w:rPr>
          <w:sz w:val="28"/>
          <w:szCs w:val="28"/>
          <w:lang w:val="kk-KZ"/>
        </w:rPr>
        <w:t xml:space="preserve">ЖОО-ның </w:t>
      </w:r>
      <w:r>
        <w:rPr>
          <w:sz w:val="28"/>
          <w:szCs w:val="28"/>
          <w:lang w:val="kk-KZ"/>
        </w:rPr>
        <w:t>оқу үдерісіне  «</w:t>
      </w:r>
      <w:r w:rsidRPr="00E663E6">
        <w:rPr>
          <w:sz w:val="28"/>
          <w:szCs w:val="28"/>
          <w:lang w:val="kk-KZ"/>
        </w:rPr>
        <w:t>Оқушылардың</w:t>
      </w:r>
      <w:r>
        <w:rPr>
          <w:sz w:val="28"/>
          <w:szCs w:val="28"/>
          <w:lang w:val="kk-KZ"/>
        </w:rPr>
        <w:t xml:space="preserve"> бейіндік оқуларын ұйымдастыру» </w:t>
      </w:r>
      <w:r w:rsidRPr="00E663E6">
        <w:rPr>
          <w:sz w:val="28"/>
          <w:szCs w:val="28"/>
          <w:lang w:val="kk-KZ"/>
        </w:rPr>
        <w:t xml:space="preserve">және «Кәсіптік білім берудегі инновациялық  технологиялар» атты оқу құралдары </w:t>
      </w:r>
      <w:r>
        <w:rPr>
          <w:sz w:val="28"/>
          <w:szCs w:val="28"/>
          <w:lang w:val="kk-KZ"/>
        </w:rPr>
        <w:t>дайындалы</w:t>
      </w:r>
      <w:r w:rsidR="00FD16E9">
        <w:rPr>
          <w:sz w:val="28"/>
          <w:szCs w:val="28"/>
          <w:lang w:val="kk-KZ"/>
        </w:rPr>
        <w:t>п, ұ</w:t>
      </w:r>
      <w:r>
        <w:rPr>
          <w:sz w:val="28"/>
          <w:szCs w:val="28"/>
          <w:lang w:val="kk-KZ"/>
        </w:rPr>
        <w:t xml:space="preserve">сынылды </w:t>
      </w:r>
      <w:r w:rsidRPr="00997B9E">
        <w:rPr>
          <w:sz w:val="28"/>
          <w:szCs w:val="28"/>
          <w:lang w:val="kk-KZ"/>
        </w:rPr>
        <w:t xml:space="preserve"> [</w:t>
      </w:r>
      <w:r>
        <w:rPr>
          <w:sz w:val="28"/>
          <w:szCs w:val="28"/>
          <w:lang w:val="kk-KZ"/>
        </w:rPr>
        <w:t>Жолдасбекова С.А., Камалов Ю.Н.;Жолдасбекова С.А.</w:t>
      </w:r>
      <w:r w:rsidRPr="00997B9E">
        <w:rPr>
          <w:sz w:val="28"/>
          <w:szCs w:val="28"/>
          <w:lang w:val="kk-KZ"/>
        </w:rPr>
        <w:t>]</w:t>
      </w:r>
      <w:r>
        <w:rPr>
          <w:sz w:val="28"/>
          <w:szCs w:val="28"/>
          <w:lang w:val="kk-KZ"/>
        </w:rPr>
        <w:t>.</w:t>
      </w:r>
    </w:p>
    <w:p w:rsidR="00DF4310" w:rsidRDefault="00FD16E9" w:rsidP="00DF4310">
      <w:pPr>
        <w:numPr>
          <w:ilvl w:val="0"/>
          <w:numId w:val="1"/>
        </w:numPr>
        <w:tabs>
          <w:tab w:val="clear" w:pos="1068"/>
          <w:tab w:val="num" w:pos="0"/>
          <w:tab w:val="left" w:pos="720"/>
          <w:tab w:val="num" w:pos="786"/>
        </w:tabs>
        <w:ind w:left="0" w:firstLine="540"/>
        <w:jc w:val="both"/>
        <w:rPr>
          <w:sz w:val="28"/>
          <w:szCs w:val="28"/>
          <w:lang w:val="kk-KZ"/>
        </w:rPr>
      </w:pPr>
      <w:r>
        <w:rPr>
          <w:sz w:val="28"/>
          <w:szCs w:val="28"/>
          <w:lang w:val="kk-KZ"/>
        </w:rPr>
        <w:t>б</w:t>
      </w:r>
      <w:r w:rsidR="00DF4310" w:rsidRPr="00F36F36">
        <w:rPr>
          <w:sz w:val="28"/>
          <w:szCs w:val="28"/>
          <w:lang w:val="kk-KZ"/>
        </w:rPr>
        <w:t>олашақ бейіндік оқыту мұғалімдері үшін</w:t>
      </w:r>
      <w:r>
        <w:rPr>
          <w:sz w:val="28"/>
          <w:szCs w:val="28"/>
          <w:lang w:val="kk-KZ"/>
        </w:rPr>
        <w:t xml:space="preserve"> </w:t>
      </w:r>
      <w:r w:rsidR="00DF4310" w:rsidRPr="00F36F36">
        <w:rPr>
          <w:sz w:val="28"/>
          <w:szCs w:val="28"/>
          <w:lang w:val="kk-KZ"/>
        </w:rPr>
        <w:t>«Бейінді</w:t>
      </w:r>
      <w:r w:rsidR="00DF4310">
        <w:rPr>
          <w:sz w:val="28"/>
          <w:szCs w:val="28"/>
          <w:lang w:val="kk-KZ"/>
        </w:rPr>
        <w:t>к</w:t>
      </w:r>
      <w:r w:rsidR="00DF4310" w:rsidRPr="00F36F36">
        <w:rPr>
          <w:sz w:val="28"/>
          <w:szCs w:val="28"/>
          <w:lang w:val="kk-KZ"/>
        </w:rPr>
        <w:t xml:space="preserve"> оқытуды ұйымдастыру жүйесі» атауымен тіркелген ЭЕМ-ға арналған бағдарлама – виртуалды</w:t>
      </w:r>
      <w:r>
        <w:rPr>
          <w:sz w:val="28"/>
          <w:szCs w:val="28"/>
          <w:lang w:val="kk-KZ"/>
        </w:rPr>
        <w:t>қ</w:t>
      </w:r>
      <w:r w:rsidR="00DF4310" w:rsidRPr="00F36F36">
        <w:rPr>
          <w:sz w:val="28"/>
          <w:szCs w:val="28"/>
          <w:lang w:val="kk-KZ"/>
        </w:rPr>
        <w:t xml:space="preserve">-практикалық </w:t>
      </w:r>
      <w:r w:rsidR="00DF4310">
        <w:rPr>
          <w:sz w:val="28"/>
          <w:szCs w:val="28"/>
          <w:lang w:val="kk-KZ"/>
        </w:rPr>
        <w:t>жұмыс да</w:t>
      </w:r>
      <w:r>
        <w:rPr>
          <w:sz w:val="28"/>
          <w:szCs w:val="28"/>
          <w:lang w:val="kk-KZ"/>
        </w:rPr>
        <w:t>йынд</w:t>
      </w:r>
      <w:r w:rsidR="00DF4310">
        <w:rPr>
          <w:sz w:val="28"/>
          <w:szCs w:val="28"/>
          <w:lang w:val="kk-KZ"/>
        </w:rPr>
        <w:t>а</w:t>
      </w:r>
      <w:r>
        <w:rPr>
          <w:sz w:val="28"/>
          <w:szCs w:val="28"/>
          <w:lang w:val="kk-KZ"/>
        </w:rPr>
        <w:t>л</w:t>
      </w:r>
      <w:r w:rsidR="00DF4310">
        <w:rPr>
          <w:sz w:val="28"/>
          <w:szCs w:val="28"/>
          <w:lang w:val="kk-KZ"/>
        </w:rPr>
        <w:t xml:space="preserve">ды </w:t>
      </w:r>
      <w:r w:rsidR="00DF4310" w:rsidRPr="00997B9E">
        <w:rPr>
          <w:sz w:val="28"/>
          <w:szCs w:val="28"/>
          <w:lang w:val="kk-KZ"/>
        </w:rPr>
        <w:t>[</w:t>
      </w:r>
      <w:r w:rsidR="00DF4310">
        <w:rPr>
          <w:sz w:val="28"/>
          <w:szCs w:val="28"/>
          <w:lang w:val="kk-KZ"/>
        </w:rPr>
        <w:t>Авторлық куәлік</w:t>
      </w:r>
      <w:r w:rsidR="00DF4310" w:rsidRPr="000C4C09">
        <w:rPr>
          <w:sz w:val="28"/>
          <w:szCs w:val="28"/>
          <w:lang w:val="kk-KZ"/>
        </w:rPr>
        <w:t xml:space="preserve"> №932</w:t>
      </w:r>
      <w:r w:rsidR="00DF4310">
        <w:rPr>
          <w:sz w:val="28"/>
          <w:szCs w:val="28"/>
          <w:lang w:val="kk-KZ"/>
        </w:rPr>
        <w:t xml:space="preserve"> Жолдасбекова С.А., Гапонова С.С.</w:t>
      </w:r>
      <w:r w:rsidR="00DF4310" w:rsidRPr="00997B9E">
        <w:rPr>
          <w:sz w:val="28"/>
          <w:szCs w:val="28"/>
          <w:lang w:val="kk-KZ"/>
        </w:rPr>
        <w:t>]</w:t>
      </w:r>
      <w:r w:rsidR="00DF4310">
        <w:rPr>
          <w:sz w:val="28"/>
          <w:szCs w:val="28"/>
          <w:lang w:val="kk-KZ"/>
        </w:rPr>
        <w:t>.</w:t>
      </w:r>
    </w:p>
    <w:p w:rsidR="00786F57" w:rsidRDefault="00786F57" w:rsidP="00786F57">
      <w:pPr>
        <w:tabs>
          <w:tab w:val="left" w:pos="720"/>
          <w:tab w:val="num" w:pos="1068"/>
        </w:tabs>
        <w:jc w:val="both"/>
        <w:rPr>
          <w:sz w:val="28"/>
          <w:szCs w:val="28"/>
          <w:lang w:val="kk-KZ"/>
        </w:rPr>
      </w:pPr>
    </w:p>
    <w:p w:rsidR="00786F57" w:rsidRPr="00061D1A" w:rsidRDefault="00786F57" w:rsidP="00786F57">
      <w:pPr>
        <w:tabs>
          <w:tab w:val="left" w:pos="720"/>
          <w:tab w:val="num" w:pos="1068"/>
        </w:tabs>
        <w:jc w:val="both"/>
        <w:rPr>
          <w:sz w:val="28"/>
          <w:szCs w:val="28"/>
          <w:lang w:val="kk-KZ"/>
        </w:rPr>
      </w:pPr>
    </w:p>
    <w:p w:rsidR="00DF4310" w:rsidRPr="00FD16E9" w:rsidRDefault="00DF4310" w:rsidP="00DF4310">
      <w:pPr>
        <w:tabs>
          <w:tab w:val="left" w:pos="900"/>
        </w:tabs>
        <w:jc w:val="both"/>
        <w:rPr>
          <w:sz w:val="28"/>
          <w:szCs w:val="28"/>
          <w:lang w:val="kk-KZ"/>
        </w:rPr>
      </w:pPr>
    </w:p>
    <w:p w:rsidR="00362CB1" w:rsidRDefault="00362CB1" w:rsidP="00DF4310">
      <w:pPr>
        <w:tabs>
          <w:tab w:val="left" w:pos="900"/>
        </w:tabs>
        <w:jc w:val="both"/>
        <w:rPr>
          <w:sz w:val="28"/>
          <w:szCs w:val="28"/>
          <w:lang w:val="kk-KZ"/>
        </w:rPr>
      </w:pPr>
    </w:p>
    <w:p w:rsidR="00BD6533" w:rsidRDefault="00BD6533" w:rsidP="00BD6533">
      <w:pPr>
        <w:pStyle w:val="a9"/>
        <w:ind w:firstLine="567"/>
        <w:jc w:val="center"/>
        <w:rPr>
          <w:rFonts w:ascii="Times New Roman" w:hAnsi="Times New Roman"/>
          <w:b/>
          <w:sz w:val="28"/>
          <w:szCs w:val="28"/>
          <w:lang w:val="kk-KZ"/>
        </w:rPr>
      </w:pPr>
      <w:r>
        <w:rPr>
          <w:rFonts w:ascii="Times New Roman" w:hAnsi="Times New Roman"/>
          <w:b/>
          <w:sz w:val="28"/>
          <w:szCs w:val="28"/>
          <w:lang w:val="kk-KZ"/>
        </w:rPr>
        <w:lastRenderedPageBreak/>
        <w:t>К</w:t>
      </w:r>
      <w:r w:rsidRPr="00BD6533">
        <w:rPr>
          <w:rFonts w:ascii="Times New Roman" w:hAnsi="Times New Roman"/>
          <w:b/>
          <w:sz w:val="28"/>
          <w:szCs w:val="28"/>
          <w:lang w:val="kk-KZ"/>
        </w:rPr>
        <w:t>она</w:t>
      </w:r>
      <w:r>
        <w:rPr>
          <w:rFonts w:ascii="Times New Roman" w:hAnsi="Times New Roman"/>
          <w:b/>
          <w:sz w:val="28"/>
          <w:szCs w:val="28"/>
          <w:lang w:val="kk-KZ"/>
        </w:rPr>
        <w:t>к</w:t>
      </w:r>
      <w:r w:rsidRPr="00BD6533">
        <w:rPr>
          <w:rFonts w:ascii="Times New Roman" w:hAnsi="Times New Roman"/>
          <w:b/>
          <w:sz w:val="28"/>
          <w:szCs w:val="28"/>
          <w:lang w:val="kk-KZ"/>
        </w:rPr>
        <w:t xml:space="preserve">баева </w:t>
      </w:r>
      <w:r>
        <w:rPr>
          <w:rFonts w:ascii="Times New Roman" w:hAnsi="Times New Roman"/>
          <w:b/>
          <w:sz w:val="28"/>
          <w:szCs w:val="28"/>
          <w:lang w:val="kk-KZ"/>
        </w:rPr>
        <w:t>У</w:t>
      </w:r>
      <w:r w:rsidRPr="00BD6533">
        <w:rPr>
          <w:rFonts w:ascii="Times New Roman" w:hAnsi="Times New Roman"/>
          <w:b/>
          <w:sz w:val="28"/>
          <w:szCs w:val="28"/>
          <w:lang w:val="kk-KZ"/>
        </w:rPr>
        <w:t xml:space="preserve">лжамал Жандаралиевна </w:t>
      </w:r>
    </w:p>
    <w:p w:rsidR="00116718" w:rsidRDefault="00116718" w:rsidP="00BD6533">
      <w:pPr>
        <w:pStyle w:val="a9"/>
        <w:ind w:firstLine="567"/>
        <w:jc w:val="center"/>
        <w:rPr>
          <w:rFonts w:ascii="Times New Roman" w:hAnsi="Times New Roman"/>
          <w:b/>
          <w:sz w:val="28"/>
          <w:szCs w:val="28"/>
          <w:lang w:val="kk-KZ"/>
        </w:rPr>
      </w:pPr>
    </w:p>
    <w:p w:rsidR="00116718" w:rsidRDefault="00BD6533" w:rsidP="00BD6533">
      <w:pPr>
        <w:pStyle w:val="a9"/>
        <w:ind w:firstLine="567"/>
        <w:jc w:val="center"/>
        <w:rPr>
          <w:rFonts w:ascii="Times New Roman" w:hAnsi="Times New Roman"/>
          <w:b/>
          <w:sz w:val="28"/>
          <w:szCs w:val="28"/>
          <w:lang w:val="kk-KZ"/>
        </w:rPr>
      </w:pPr>
      <w:r w:rsidRPr="00BD6533">
        <w:rPr>
          <w:rFonts w:ascii="Times New Roman" w:hAnsi="Times New Roman"/>
          <w:b/>
          <w:sz w:val="28"/>
          <w:szCs w:val="28"/>
        </w:rPr>
        <w:t>Профессиональная подготовка будущих учителей к профильному обучению учащихся</w:t>
      </w:r>
    </w:p>
    <w:p w:rsidR="00BD6533" w:rsidRDefault="00BD6533" w:rsidP="00BD6533">
      <w:pPr>
        <w:pStyle w:val="a9"/>
        <w:ind w:firstLine="567"/>
        <w:jc w:val="center"/>
        <w:rPr>
          <w:rFonts w:ascii="Times New Roman" w:hAnsi="Times New Roman"/>
          <w:b/>
          <w:sz w:val="28"/>
          <w:szCs w:val="28"/>
          <w:lang w:val="kk-KZ"/>
        </w:rPr>
      </w:pPr>
    </w:p>
    <w:p w:rsidR="00BD6533" w:rsidRPr="006A1883" w:rsidRDefault="00BD6533" w:rsidP="00BD6533">
      <w:pPr>
        <w:pStyle w:val="a9"/>
        <w:ind w:firstLine="567"/>
        <w:jc w:val="center"/>
        <w:rPr>
          <w:rFonts w:ascii="Times New Roman" w:hAnsi="Times New Roman"/>
          <w:b/>
          <w:sz w:val="28"/>
          <w:szCs w:val="28"/>
        </w:rPr>
      </w:pPr>
      <w:r w:rsidRPr="006A1883">
        <w:rPr>
          <w:rFonts w:ascii="Times New Roman" w:hAnsi="Times New Roman"/>
          <w:b/>
          <w:sz w:val="28"/>
          <w:szCs w:val="28"/>
        </w:rPr>
        <w:t>АННОТАЦИЯ</w:t>
      </w:r>
    </w:p>
    <w:p w:rsidR="00BD6533" w:rsidRDefault="00BD6533" w:rsidP="00BD6533">
      <w:pPr>
        <w:pStyle w:val="a9"/>
        <w:ind w:firstLine="567"/>
        <w:jc w:val="center"/>
        <w:rPr>
          <w:rFonts w:ascii="Times New Roman" w:hAnsi="Times New Roman"/>
          <w:sz w:val="28"/>
          <w:szCs w:val="28"/>
          <w:lang w:val="kk-KZ"/>
        </w:rPr>
      </w:pPr>
      <w:r>
        <w:rPr>
          <w:rFonts w:ascii="Times New Roman" w:hAnsi="Times New Roman"/>
          <w:sz w:val="28"/>
          <w:szCs w:val="28"/>
          <w:lang w:val="kk-KZ"/>
        </w:rPr>
        <w:t>к</w:t>
      </w:r>
      <w:r w:rsidRPr="00BD6533">
        <w:rPr>
          <w:rFonts w:ascii="Times New Roman" w:hAnsi="Times New Roman"/>
          <w:sz w:val="28"/>
          <w:szCs w:val="28"/>
          <w:lang w:val="kk-KZ"/>
        </w:rPr>
        <w:t xml:space="preserve"> диссертационной работе на соискание научной степени доктора философии PhD по специальности 6D012000 – </w:t>
      </w:r>
      <w:r w:rsidR="00116718">
        <w:rPr>
          <w:rFonts w:ascii="Times New Roman" w:hAnsi="Times New Roman"/>
          <w:sz w:val="28"/>
          <w:szCs w:val="28"/>
          <w:lang w:val="kk-KZ"/>
        </w:rPr>
        <w:t>Профессиональное</w:t>
      </w:r>
      <w:r w:rsidRPr="00BD6533">
        <w:rPr>
          <w:rFonts w:ascii="Times New Roman" w:hAnsi="Times New Roman"/>
          <w:sz w:val="28"/>
          <w:szCs w:val="28"/>
          <w:lang w:val="kk-KZ"/>
        </w:rPr>
        <w:t xml:space="preserve"> обучение (по </w:t>
      </w:r>
      <w:r w:rsidR="00116718">
        <w:rPr>
          <w:rFonts w:ascii="Times New Roman" w:hAnsi="Times New Roman"/>
          <w:sz w:val="28"/>
          <w:szCs w:val="28"/>
          <w:lang w:val="kk-KZ"/>
        </w:rPr>
        <w:t>отраслям</w:t>
      </w:r>
      <w:r w:rsidRPr="00BD6533">
        <w:rPr>
          <w:rFonts w:ascii="Times New Roman" w:hAnsi="Times New Roman"/>
          <w:sz w:val="28"/>
          <w:szCs w:val="28"/>
          <w:lang w:val="kk-KZ"/>
        </w:rPr>
        <w:t>)</w:t>
      </w:r>
    </w:p>
    <w:p w:rsidR="00116718" w:rsidRDefault="00116718" w:rsidP="00BD6533">
      <w:pPr>
        <w:pStyle w:val="a9"/>
        <w:ind w:firstLine="567"/>
        <w:jc w:val="center"/>
        <w:rPr>
          <w:rFonts w:ascii="Times New Roman" w:hAnsi="Times New Roman"/>
          <w:sz w:val="28"/>
          <w:szCs w:val="28"/>
          <w:lang w:val="kk-KZ"/>
        </w:rPr>
      </w:pPr>
    </w:p>
    <w:p w:rsidR="005B215C" w:rsidRDefault="005B215C" w:rsidP="00457CC2">
      <w:pPr>
        <w:ind w:firstLine="708"/>
        <w:jc w:val="both"/>
        <w:rPr>
          <w:sz w:val="28"/>
          <w:szCs w:val="28"/>
          <w:lang w:val="kk-KZ"/>
        </w:rPr>
      </w:pPr>
      <w:r w:rsidRPr="00A01458">
        <w:rPr>
          <w:b/>
          <w:sz w:val="28"/>
          <w:szCs w:val="28"/>
          <w:lang w:val="kk-KZ"/>
        </w:rPr>
        <w:t>Актуальность исследования</w:t>
      </w:r>
      <w:r>
        <w:rPr>
          <w:sz w:val="28"/>
          <w:szCs w:val="28"/>
          <w:lang w:val="kk-KZ"/>
        </w:rPr>
        <w:t>. Реализация вопроса внедрения профильного обучения в старших классах общеобразовательных школ Республики Казахстан выдвигает на первый план профессиональн</w:t>
      </w:r>
      <w:proofErr w:type="spellStart"/>
      <w:r>
        <w:rPr>
          <w:sz w:val="28"/>
          <w:szCs w:val="28"/>
        </w:rPr>
        <w:t>ую</w:t>
      </w:r>
      <w:proofErr w:type="spellEnd"/>
      <w:r>
        <w:rPr>
          <w:sz w:val="28"/>
          <w:szCs w:val="28"/>
          <w:lang w:val="kk-KZ"/>
        </w:rPr>
        <w:t xml:space="preserve"> подготовку будущих учителей, имеющих современные высшие профессиональные умения. Президент Республики Казахстан Н.А.Назарбаев в своем Послании народу Казахстана «Социально-экономическая модернизация – главное направление развития Казахстана» отметил, что одна из основных задач модернизации системы образования - «повышение качества педагогического состава».</w:t>
      </w:r>
      <w:r w:rsidR="00FD16E9">
        <w:rPr>
          <w:sz w:val="28"/>
          <w:szCs w:val="28"/>
          <w:lang w:val="kk-KZ"/>
        </w:rPr>
        <w:t xml:space="preserve"> А также</w:t>
      </w:r>
      <w:r>
        <w:rPr>
          <w:sz w:val="28"/>
          <w:szCs w:val="28"/>
          <w:lang w:val="kk-KZ"/>
        </w:rPr>
        <w:t xml:space="preserve"> отметил, что необходимо усилить стандарты базового педагогического образования, усилить требования к повышению квалификации преподавателей школ и  высших учебных заведений и в каждом регионе обязаны работать мобилизованные центры по повышению педагогической квалификации.</w:t>
      </w:r>
    </w:p>
    <w:p w:rsidR="000E6383" w:rsidRDefault="002E77C8" w:rsidP="00FD16E9">
      <w:pPr>
        <w:pStyle w:val="ad"/>
        <w:spacing w:before="0" w:beforeAutospacing="0" w:after="0" w:afterAutospacing="0"/>
        <w:ind w:firstLine="708"/>
        <w:jc w:val="both"/>
        <w:rPr>
          <w:rStyle w:val="ac"/>
          <w:b w:val="0"/>
          <w:sz w:val="28"/>
          <w:szCs w:val="28"/>
          <w:lang w:val="kk-KZ"/>
        </w:rPr>
      </w:pPr>
      <w:r w:rsidRPr="00457CC2">
        <w:rPr>
          <w:sz w:val="28"/>
          <w:szCs w:val="28"/>
          <w:lang w:val="kk-KZ"/>
        </w:rPr>
        <w:t>В стратегии</w:t>
      </w:r>
      <w:r w:rsidR="000E6383" w:rsidRPr="00457CC2">
        <w:rPr>
          <w:sz w:val="28"/>
          <w:szCs w:val="28"/>
        </w:rPr>
        <w:t xml:space="preserve"> «Казахстан-2050» </w:t>
      </w:r>
      <w:r w:rsidRPr="00457CC2">
        <w:rPr>
          <w:rStyle w:val="ac"/>
          <w:b w:val="0"/>
          <w:sz w:val="28"/>
          <w:szCs w:val="28"/>
        </w:rPr>
        <w:t xml:space="preserve">Знания и профессиональные навыки – ключевые ориентиры современной системы образования, </w:t>
      </w:r>
      <w:r w:rsidRPr="00457CC2">
        <w:rPr>
          <w:rStyle w:val="ac"/>
          <w:b w:val="0"/>
          <w:sz w:val="28"/>
          <w:szCs w:val="28"/>
          <w:lang w:val="kk-KZ"/>
        </w:rPr>
        <w:t xml:space="preserve">в разделе </w:t>
      </w:r>
      <w:proofErr w:type="spellStart"/>
      <w:r w:rsidRPr="00457CC2">
        <w:rPr>
          <w:rStyle w:val="ac"/>
          <w:b w:val="0"/>
          <w:sz w:val="28"/>
          <w:szCs w:val="28"/>
        </w:rPr>
        <w:t>подготовк</w:t>
      </w:r>
      <w:proofErr w:type="spellEnd"/>
      <w:r w:rsidRPr="00457CC2">
        <w:rPr>
          <w:rStyle w:val="ac"/>
          <w:b w:val="0"/>
          <w:sz w:val="28"/>
          <w:szCs w:val="28"/>
          <w:lang w:val="kk-KZ"/>
        </w:rPr>
        <w:t>а</w:t>
      </w:r>
      <w:r w:rsidRPr="00457CC2">
        <w:rPr>
          <w:rStyle w:val="ac"/>
          <w:b w:val="0"/>
          <w:sz w:val="28"/>
          <w:szCs w:val="28"/>
        </w:rPr>
        <w:t xml:space="preserve"> и </w:t>
      </w:r>
      <w:proofErr w:type="spellStart"/>
      <w:r w:rsidRPr="00457CC2">
        <w:rPr>
          <w:rStyle w:val="ac"/>
          <w:b w:val="0"/>
          <w:sz w:val="28"/>
          <w:szCs w:val="28"/>
        </w:rPr>
        <w:t>переподготовк</w:t>
      </w:r>
      <w:proofErr w:type="spellEnd"/>
      <w:r w:rsidRPr="00457CC2">
        <w:rPr>
          <w:rStyle w:val="ac"/>
          <w:b w:val="0"/>
          <w:sz w:val="28"/>
          <w:szCs w:val="28"/>
          <w:lang w:val="kk-KZ"/>
        </w:rPr>
        <w:t>а</w:t>
      </w:r>
      <w:r w:rsidRPr="00457CC2">
        <w:rPr>
          <w:rStyle w:val="ac"/>
          <w:b w:val="0"/>
          <w:sz w:val="28"/>
          <w:szCs w:val="28"/>
        </w:rPr>
        <w:t xml:space="preserve"> кадров</w:t>
      </w:r>
      <w:r w:rsidR="00FD16E9">
        <w:rPr>
          <w:rStyle w:val="ac"/>
          <w:b w:val="0"/>
          <w:sz w:val="28"/>
          <w:szCs w:val="28"/>
          <w:lang w:val="kk-KZ"/>
        </w:rPr>
        <w:t xml:space="preserve"> </w:t>
      </w:r>
      <w:r w:rsidRPr="00457CC2">
        <w:rPr>
          <w:rStyle w:val="ac"/>
          <w:b w:val="0"/>
          <w:sz w:val="28"/>
          <w:szCs w:val="28"/>
          <w:lang w:val="kk-KZ"/>
        </w:rPr>
        <w:t>отмечено</w:t>
      </w:r>
      <w:r w:rsidR="00FD16E9">
        <w:rPr>
          <w:rStyle w:val="ac"/>
          <w:b w:val="0"/>
          <w:sz w:val="28"/>
          <w:szCs w:val="28"/>
          <w:lang w:val="kk-KZ"/>
        </w:rPr>
        <w:t xml:space="preserve"> </w:t>
      </w:r>
      <w:r w:rsidR="00457CC2" w:rsidRPr="00457CC2">
        <w:rPr>
          <w:rStyle w:val="ac"/>
          <w:b w:val="0"/>
          <w:sz w:val="28"/>
          <w:szCs w:val="28"/>
          <w:lang w:val="kk-KZ"/>
        </w:rPr>
        <w:t>что</w:t>
      </w:r>
      <w:r w:rsidR="00FD16E9">
        <w:rPr>
          <w:rStyle w:val="ac"/>
          <w:b w:val="0"/>
          <w:sz w:val="28"/>
          <w:szCs w:val="28"/>
          <w:lang w:val="kk-KZ"/>
        </w:rPr>
        <w:t xml:space="preserve">, </w:t>
      </w:r>
      <w:r w:rsidRPr="00457CC2">
        <w:rPr>
          <w:rStyle w:val="ac"/>
          <w:b w:val="0"/>
          <w:sz w:val="28"/>
          <w:szCs w:val="28"/>
          <w:lang w:val="kk-KZ"/>
        </w:rPr>
        <w:t>п</w:t>
      </w:r>
      <w:proofErr w:type="spellStart"/>
      <w:r w:rsidRPr="00457CC2">
        <w:rPr>
          <w:sz w:val="28"/>
          <w:szCs w:val="28"/>
        </w:rPr>
        <w:t>рофессионально-техническое</w:t>
      </w:r>
      <w:proofErr w:type="spellEnd"/>
      <w:r w:rsidRPr="00457CC2">
        <w:rPr>
          <w:sz w:val="28"/>
          <w:szCs w:val="28"/>
        </w:rPr>
        <w:t xml:space="preserve"> и высшее образование должно ориентироваться в первую очередь на</w:t>
      </w:r>
      <w:r w:rsidR="00FD16E9">
        <w:rPr>
          <w:sz w:val="28"/>
          <w:szCs w:val="28"/>
          <w:lang w:val="kk-KZ"/>
        </w:rPr>
        <w:t xml:space="preserve"> </w:t>
      </w:r>
      <w:r w:rsidRPr="00457CC2">
        <w:rPr>
          <w:rStyle w:val="ac"/>
          <w:b w:val="0"/>
          <w:sz w:val="28"/>
          <w:szCs w:val="28"/>
        </w:rPr>
        <w:t>максимальное удовлетворение текущих и перспективных потребностей национальной экономики в специалистах.</w:t>
      </w:r>
      <w:r w:rsidR="00FD16E9">
        <w:rPr>
          <w:rStyle w:val="ac"/>
          <w:b w:val="0"/>
          <w:sz w:val="28"/>
          <w:szCs w:val="28"/>
          <w:lang w:val="kk-KZ"/>
        </w:rPr>
        <w:t xml:space="preserve"> </w:t>
      </w:r>
      <w:r w:rsidR="000E6383" w:rsidRPr="00457CC2">
        <w:rPr>
          <w:sz w:val="28"/>
          <w:szCs w:val="28"/>
        </w:rPr>
        <w:t xml:space="preserve">Вузы, не </w:t>
      </w:r>
      <w:r w:rsidR="00457CC2" w:rsidRPr="00457CC2">
        <w:rPr>
          <w:sz w:val="28"/>
          <w:szCs w:val="28"/>
          <w:lang w:val="kk-KZ"/>
        </w:rPr>
        <w:t xml:space="preserve">должны </w:t>
      </w:r>
      <w:r w:rsidR="000E6383" w:rsidRPr="00457CC2">
        <w:rPr>
          <w:sz w:val="28"/>
          <w:szCs w:val="28"/>
        </w:rPr>
        <w:t xml:space="preserve">ограничиваться совершенствованием своих учебных программ и </w:t>
      </w:r>
      <w:r w:rsidR="00457CC2" w:rsidRPr="00457CC2">
        <w:rPr>
          <w:sz w:val="28"/>
          <w:szCs w:val="28"/>
        </w:rPr>
        <w:t xml:space="preserve">должны </w:t>
      </w:r>
      <w:r w:rsidR="000E6383" w:rsidRPr="00457CC2">
        <w:rPr>
          <w:sz w:val="28"/>
          <w:szCs w:val="28"/>
        </w:rPr>
        <w:t xml:space="preserve">активно развивать свою </w:t>
      </w:r>
      <w:r w:rsidR="000E6383" w:rsidRPr="00457CC2">
        <w:rPr>
          <w:rStyle w:val="ac"/>
          <w:b w:val="0"/>
          <w:sz w:val="28"/>
          <w:szCs w:val="28"/>
        </w:rPr>
        <w:t>научно-исследовательскую деятельность.</w:t>
      </w:r>
    </w:p>
    <w:p w:rsidR="008B50EF" w:rsidRPr="00292196" w:rsidRDefault="008B50EF" w:rsidP="00FD16E9">
      <w:pPr>
        <w:ind w:firstLine="567"/>
        <w:jc w:val="both"/>
        <w:rPr>
          <w:sz w:val="28"/>
          <w:szCs w:val="28"/>
        </w:rPr>
      </w:pPr>
      <w:r w:rsidRPr="00292196">
        <w:rPr>
          <w:sz w:val="28"/>
          <w:szCs w:val="28"/>
        </w:rPr>
        <w:t xml:space="preserve">Анализ актуальности проблемы приводит к необходимости разрешения следующего </w:t>
      </w:r>
      <w:r w:rsidRPr="00292196">
        <w:rPr>
          <w:b/>
          <w:bCs/>
          <w:sz w:val="28"/>
          <w:szCs w:val="28"/>
        </w:rPr>
        <w:t xml:space="preserve">противоречия: </w:t>
      </w:r>
      <w:r w:rsidRPr="00292196">
        <w:rPr>
          <w:sz w:val="28"/>
          <w:szCs w:val="28"/>
        </w:rPr>
        <w:t xml:space="preserve"> между </w:t>
      </w:r>
      <w:r w:rsidRPr="00292196">
        <w:rPr>
          <w:sz w:val="28"/>
          <w:szCs w:val="28"/>
          <w:lang w:val="kk-KZ"/>
        </w:rPr>
        <w:t xml:space="preserve">потребностью общества к профильному обучению учащихся в  12-летней школе и </w:t>
      </w:r>
      <w:r w:rsidRPr="00292196">
        <w:rPr>
          <w:sz w:val="28"/>
          <w:szCs w:val="28"/>
        </w:rPr>
        <w:t xml:space="preserve">осознанной необходимостью </w:t>
      </w:r>
      <w:r w:rsidRPr="00292196">
        <w:rPr>
          <w:sz w:val="28"/>
          <w:szCs w:val="28"/>
          <w:lang w:val="kk-KZ"/>
        </w:rPr>
        <w:t>профессиональной подготовки будущих учителей  в вузе</w:t>
      </w:r>
      <w:r w:rsidRPr="00292196">
        <w:rPr>
          <w:sz w:val="28"/>
          <w:szCs w:val="28"/>
        </w:rPr>
        <w:t xml:space="preserve">  для успешной интеграции в мировое и общеевропейское образовательное пространство и  недостаточным  в педагогической науке Казахстана теоретическим и опытно-экспериментальным  обоснованием ее основных положений</w:t>
      </w:r>
    </w:p>
    <w:p w:rsidR="008B50EF" w:rsidRPr="00292196" w:rsidRDefault="008B50EF" w:rsidP="008B50EF">
      <w:pPr>
        <w:pStyle w:val="a9"/>
        <w:ind w:firstLine="567"/>
        <w:jc w:val="both"/>
        <w:rPr>
          <w:rFonts w:ascii="Times New Roman" w:hAnsi="Times New Roman"/>
          <w:sz w:val="28"/>
          <w:szCs w:val="28"/>
        </w:rPr>
      </w:pPr>
      <w:r w:rsidRPr="00292196">
        <w:rPr>
          <w:rFonts w:ascii="Times New Roman" w:hAnsi="Times New Roman"/>
          <w:sz w:val="28"/>
          <w:szCs w:val="28"/>
        </w:rPr>
        <w:t xml:space="preserve">Актуальность рассматриваемой проблемы и приведенное противоречие определили </w:t>
      </w:r>
      <w:r w:rsidRPr="00292196">
        <w:rPr>
          <w:rFonts w:ascii="Times New Roman" w:hAnsi="Times New Roman"/>
          <w:b/>
          <w:sz w:val="28"/>
          <w:szCs w:val="28"/>
        </w:rPr>
        <w:t>тему</w:t>
      </w:r>
      <w:r w:rsidRPr="00292196">
        <w:rPr>
          <w:rFonts w:ascii="Times New Roman" w:hAnsi="Times New Roman"/>
          <w:sz w:val="28"/>
          <w:szCs w:val="28"/>
        </w:rPr>
        <w:t xml:space="preserve"> исследования: «Профессиональная подготовка будущих учителей к профильному обучению учащихся».</w:t>
      </w:r>
    </w:p>
    <w:p w:rsidR="00F54B38" w:rsidRPr="00A53732" w:rsidRDefault="00F54B38" w:rsidP="008B50EF">
      <w:pPr>
        <w:ind w:firstLine="708"/>
        <w:jc w:val="both"/>
        <w:rPr>
          <w:b/>
          <w:sz w:val="28"/>
          <w:szCs w:val="28"/>
        </w:rPr>
      </w:pPr>
      <w:r w:rsidRPr="00292196">
        <w:rPr>
          <w:b/>
          <w:sz w:val="28"/>
          <w:szCs w:val="28"/>
          <w:lang w:val="kk-KZ"/>
        </w:rPr>
        <w:t>Объект исследования</w:t>
      </w:r>
      <w:r w:rsidR="00BD6533">
        <w:rPr>
          <w:sz w:val="28"/>
          <w:szCs w:val="28"/>
          <w:lang w:val="kk-KZ"/>
        </w:rPr>
        <w:t>: система</w:t>
      </w:r>
      <w:r w:rsidRPr="00292196">
        <w:rPr>
          <w:sz w:val="28"/>
          <w:szCs w:val="28"/>
          <w:lang w:val="kk-KZ"/>
        </w:rPr>
        <w:t xml:space="preserve"> профессиональной подготовки будущих учителей  в вузе к профильному обучению учащихся</w:t>
      </w:r>
      <w:r w:rsidR="00A53732" w:rsidRPr="00A53732">
        <w:rPr>
          <w:sz w:val="28"/>
          <w:szCs w:val="28"/>
        </w:rPr>
        <w:t>.</w:t>
      </w:r>
    </w:p>
    <w:p w:rsidR="00AC582B" w:rsidRDefault="00AC582B" w:rsidP="00AC582B">
      <w:pPr>
        <w:ind w:firstLine="720"/>
        <w:jc w:val="both"/>
        <w:rPr>
          <w:sz w:val="28"/>
          <w:szCs w:val="28"/>
          <w:lang w:val="kk-KZ"/>
        </w:rPr>
      </w:pPr>
      <w:r w:rsidRPr="00731B99">
        <w:rPr>
          <w:b/>
          <w:sz w:val="28"/>
          <w:szCs w:val="28"/>
          <w:lang w:val="kk-KZ"/>
        </w:rPr>
        <w:t>Предмет исследования</w:t>
      </w:r>
      <w:r>
        <w:rPr>
          <w:sz w:val="28"/>
          <w:szCs w:val="28"/>
          <w:lang w:val="kk-KZ"/>
        </w:rPr>
        <w:t xml:space="preserve">: </w:t>
      </w:r>
      <w:r w:rsidR="00BD6533">
        <w:rPr>
          <w:sz w:val="28"/>
          <w:szCs w:val="28"/>
          <w:lang w:val="kk-KZ"/>
        </w:rPr>
        <w:t>профессиональная подготовка</w:t>
      </w:r>
      <w:r>
        <w:rPr>
          <w:sz w:val="28"/>
          <w:szCs w:val="28"/>
          <w:lang w:val="kk-KZ"/>
        </w:rPr>
        <w:t xml:space="preserve"> будущих учителей  к профильному обучению учащихся.</w:t>
      </w:r>
    </w:p>
    <w:p w:rsidR="005B215C" w:rsidRDefault="005B215C" w:rsidP="005B215C">
      <w:pPr>
        <w:ind w:firstLine="708"/>
        <w:jc w:val="both"/>
        <w:rPr>
          <w:sz w:val="28"/>
          <w:szCs w:val="28"/>
          <w:lang w:val="kk-KZ"/>
        </w:rPr>
      </w:pPr>
      <w:r w:rsidRPr="00A01458">
        <w:rPr>
          <w:b/>
          <w:sz w:val="28"/>
          <w:szCs w:val="28"/>
          <w:lang w:val="kk-KZ"/>
        </w:rPr>
        <w:lastRenderedPageBreak/>
        <w:t>Цель исследования</w:t>
      </w:r>
      <w:r>
        <w:rPr>
          <w:sz w:val="28"/>
          <w:szCs w:val="28"/>
          <w:lang w:val="kk-KZ"/>
        </w:rPr>
        <w:t xml:space="preserve">: </w:t>
      </w:r>
      <w:r w:rsidR="00F54B38">
        <w:rPr>
          <w:sz w:val="28"/>
          <w:szCs w:val="28"/>
          <w:lang w:val="kk-KZ"/>
        </w:rPr>
        <w:t>теоретическое о</w:t>
      </w:r>
      <w:r>
        <w:rPr>
          <w:sz w:val="28"/>
          <w:szCs w:val="28"/>
          <w:lang w:val="kk-KZ"/>
        </w:rPr>
        <w:t>боснование</w:t>
      </w:r>
      <w:r w:rsidR="00BD6533">
        <w:rPr>
          <w:sz w:val="28"/>
          <w:szCs w:val="28"/>
          <w:lang w:val="kk-KZ"/>
        </w:rPr>
        <w:t xml:space="preserve"> и разработка методики</w:t>
      </w:r>
      <w:r>
        <w:rPr>
          <w:sz w:val="28"/>
          <w:szCs w:val="28"/>
          <w:lang w:val="kk-KZ"/>
        </w:rPr>
        <w:t xml:space="preserve"> системы профессиональной подготовки будущих учителей  к профильному обучен</w:t>
      </w:r>
      <w:r w:rsidR="00F54B38">
        <w:rPr>
          <w:sz w:val="28"/>
          <w:szCs w:val="28"/>
          <w:lang w:val="kk-KZ"/>
        </w:rPr>
        <w:t>ию учащихся</w:t>
      </w:r>
      <w:r>
        <w:rPr>
          <w:sz w:val="28"/>
          <w:szCs w:val="28"/>
          <w:lang w:val="kk-KZ"/>
        </w:rPr>
        <w:t>.</w:t>
      </w:r>
    </w:p>
    <w:p w:rsidR="005B215C" w:rsidRPr="00AC582B" w:rsidRDefault="005B215C" w:rsidP="005B215C">
      <w:pPr>
        <w:ind w:firstLine="708"/>
        <w:jc w:val="both"/>
        <w:rPr>
          <w:b/>
          <w:sz w:val="28"/>
          <w:szCs w:val="28"/>
          <w:lang w:val="kk-KZ"/>
        </w:rPr>
      </w:pPr>
      <w:r w:rsidRPr="00AC582B">
        <w:rPr>
          <w:b/>
          <w:sz w:val="28"/>
          <w:szCs w:val="28"/>
          <w:lang w:val="kk-KZ"/>
        </w:rPr>
        <w:t>Задачи исследования:</w:t>
      </w:r>
    </w:p>
    <w:p w:rsidR="003A3336" w:rsidRPr="00786F57" w:rsidRDefault="00FD16E9" w:rsidP="00786F57">
      <w:pPr>
        <w:tabs>
          <w:tab w:val="left" w:pos="851"/>
        </w:tabs>
        <w:jc w:val="both"/>
        <w:rPr>
          <w:sz w:val="28"/>
          <w:szCs w:val="28"/>
          <w:lang w:val="kk-KZ"/>
        </w:rPr>
      </w:pPr>
      <w:r>
        <w:rPr>
          <w:sz w:val="28"/>
          <w:szCs w:val="28"/>
          <w:lang w:val="kk-KZ"/>
        </w:rPr>
        <w:tab/>
      </w:r>
      <w:r w:rsidR="00786F57">
        <w:rPr>
          <w:sz w:val="28"/>
          <w:szCs w:val="28"/>
          <w:lang w:val="kk-KZ"/>
        </w:rPr>
        <w:t xml:space="preserve">- </w:t>
      </w:r>
      <w:r>
        <w:rPr>
          <w:sz w:val="28"/>
          <w:szCs w:val="28"/>
          <w:lang w:val="kk-KZ"/>
        </w:rPr>
        <w:t>о</w:t>
      </w:r>
      <w:r w:rsidR="003A3336" w:rsidRPr="00786F57">
        <w:rPr>
          <w:sz w:val="28"/>
          <w:szCs w:val="28"/>
          <w:lang w:val="kk-KZ"/>
        </w:rPr>
        <w:t xml:space="preserve">пределить значения понятий </w:t>
      </w:r>
      <w:r w:rsidR="00BD6533" w:rsidRPr="00786F57">
        <w:rPr>
          <w:sz w:val="28"/>
          <w:szCs w:val="28"/>
          <w:lang w:val="kk-KZ"/>
        </w:rPr>
        <w:t>«профильное обучение учащихся», «</w:t>
      </w:r>
      <w:r w:rsidR="003A3336" w:rsidRPr="00786F57">
        <w:rPr>
          <w:sz w:val="28"/>
          <w:szCs w:val="28"/>
          <w:lang w:val="kk-KZ"/>
        </w:rPr>
        <w:t>профессиональная подготовка</w:t>
      </w:r>
      <w:r w:rsidR="00E23FDD" w:rsidRPr="00786F57">
        <w:rPr>
          <w:sz w:val="28"/>
          <w:szCs w:val="28"/>
          <w:lang w:val="kk-KZ"/>
        </w:rPr>
        <w:t xml:space="preserve"> будущих учителей</w:t>
      </w:r>
      <w:r w:rsidR="00BD6533" w:rsidRPr="00786F57">
        <w:rPr>
          <w:sz w:val="28"/>
          <w:szCs w:val="28"/>
          <w:lang w:val="kk-KZ"/>
        </w:rPr>
        <w:t>»</w:t>
      </w:r>
      <w:r>
        <w:rPr>
          <w:sz w:val="28"/>
          <w:szCs w:val="28"/>
          <w:lang w:val="kk-KZ"/>
        </w:rPr>
        <w:t>;</w:t>
      </w:r>
      <w:r w:rsidR="003A3336" w:rsidRPr="00786F57">
        <w:rPr>
          <w:sz w:val="28"/>
          <w:szCs w:val="28"/>
          <w:lang w:val="kk-KZ"/>
        </w:rPr>
        <w:t xml:space="preserve"> </w:t>
      </w:r>
    </w:p>
    <w:p w:rsidR="005B215C" w:rsidRPr="00786F57" w:rsidRDefault="00FD16E9" w:rsidP="00786F57">
      <w:pPr>
        <w:tabs>
          <w:tab w:val="left" w:pos="851"/>
        </w:tabs>
        <w:jc w:val="both"/>
        <w:rPr>
          <w:sz w:val="28"/>
          <w:szCs w:val="28"/>
          <w:lang w:val="kk-KZ"/>
        </w:rPr>
      </w:pPr>
      <w:r>
        <w:rPr>
          <w:sz w:val="28"/>
          <w:szCs w:val="28"/>
          <w:lang w:val="kk-KZ"/>
        </w:rPr>
        <w:tab/>
      </w:r>
      <w:r w:rsidR="00786F57">
        <w:rPr>
          <w:sz w:val="28"/>
          <w:szCs w:val="28"/>
          <w:lang w:val="kk-KZ"/>
        </w:rPr>
        <w:t xml:space="preserve">- </w:t>
      </w:r>
      <w:r>
        <w:rPr>
          <w:sz w:val="28"/>
          <w:szCs w:val="28"/>
          <w:lang w:val="kk-KZ"/>
        </w:rPr>
        <w:t>р</w:t>
      </w:r>
      <w:r w:rsidR="008B50EF" w:rsidRPr="00786F57">
        <w:rPr>
          <w:sz w:val="28"/>
          <w:szCs w:val="28"/>
          <w:lang w:val="kk-KZ"/>
        </w:rPr>
        <w:t xml:space="preserve">азработать </w:t>
      </w:r>
      <w:r w:rsidR="005B215C" w:rsidRPr="00786F57">
        <w:rPr>
          <w:sz w:val="28"/>
          <w:szCs w:val="28"/>
          <w:lang w:val="kk-KZ"/>
        </w:rPr>
        <w:t>модел</w:t>
      </w:r>
      <w:r w:rsidR="008B50EF" w:rsidRPr="00786F57">
        <w:rPr>
          <w:sz w:val="28"/>
          <w:szCs w:val="28"/>
          <w:lang w:val="kk-KZ"/>
        </w:rPr>
        <w:t>ь</w:t>
      </w:r>
      <w:r w:rsidR="00B51D43">
        <w:rPr>
          <w:sz w:val="28"/>
          <w:szCs w:val="28"/>
          <w:lang w:val="kk-KZ"/>
        </w:rPr>
        <w:t xml:space="preserve"> </w:t>
      </w:r>
      <w:r w:rsidR="003A3336" w:rsidRPr="00786F57">
        <w:rPr>
          <w:sz w:val="28"/>
          <w:szCs w:val="28"/>
          <w:lang w:val="kk-KZ"/>
        </w:rPr>
        <w:t xml:space="preserve">и методику </w:t>
      </w:r>
      <w:r w:rsidR="005B215C" w:rsidRPr="00786F57">
        <w:rPr>
          <w:sz w:val="28"/>
          <w:szCs w:val="28"/>
          <w:lang w:val="kk-KZ"/>
        </w:rPr>
        <w:t xml:space="preserve">профессиональной подготовки будущих учителей  </w:t>
      </w:r>
      <w:r w:rsidR="00B51D43">
        <w:rPr>
          <w:sz w:val="28"/>
          <w:szCs w:val="28"/>
          <w:lang w:val="kk-KZ"/>
        </w:rPr>
        <w:t>к профильному обучению учащихся;</w:t>
      </w:r>
    </w:p>
    <w:p w:rsidR="005B215C" w:rsidRPr="00786F57" w:rsidRDefault="00B51D43" w:rsidP="00786F57">
      <w:pPr>
        <w:tabs>
          <w:tab w:val="left" w:pos="851"/>
        </w:tabs>
        <w:jc w:val="both"/>
        <w:rPr>
          <w:sz w:val="28"/>
          <w:szCs w:val="28"/>
          <w:lang w:val="kk-KZ"/>
        </w:rPr>
      </w:pPr>
      <w:r>
        <w:rPr>
          <w:sz w:val="28"/>
          <w:szCs w:val="28"/>
          <w:lang w:val="kk-KZ"/>
        </w:rPr>
        <w:tab/>
      </w:r>
      <w:r w:rsidR="00786F57">
        <w:rPr>
          <w:sz w:val="28"/>
          <w:szCs w:val="28"/>
          <w:lang w:val="kk-KZ"/>
        </w:rPr>
        <w:t xml:space="preserve">- </w:t>
      </w:r>
      <w:r>
        <w:rPr>
          <w:sz w:val="28"/>
          <w:szCs w:val="28"/>
          <w:lang w:val="kk-KZ"/>
        </w:rPr>
        <w:t>д</w:t>
      </w:r>
      <w:r w:rsidR="003A3336" w:rsidRPr="00786F57">
        <w:rPr>
          <w:sz w:val="28"/>
          <w:szCs w:val="28"/>
          <w:lang w:val="kk-KZ"/>
        </w:rPr>
        <w:t>оказать эффективность метод</w:t>
      </w:r>
      <w:r>
        <w:rPr>
          <w:sz w:val="28"/>
          <w:szCs w:val="28"/>
          <w:lang w:val="kk-KZ"/>
        </w:rPr>
        <w:t>ики</w:t>
      </w:r>
      <w:r w:rsidR="003A3336" w:rsidRPr="00786F57">
        <w:rPr>
          <w:sz w:val="28"/>
          <w:szCs w:val="28"/>
          <w:lang w:val="kk-KZ"/>
        </w:rPr>
        <w:t xml:space="preserve"> </w:t>
      </w:r>
      <w:r w:rsidR="005B215C" w:rsidRPr="00786F57">
        <w:rPr>
          <w:sz w:val="28"/>
          <w:szCs w:val="28"/>
          <w:lang w:val="kk-KZ"/>
        </w:rPr>
        <w:t xml:space="preserve">профессиональной подготовки будущих учителей  </w:t>
      </w:r>
      <w:r w:rsidR="003A3336" w:rsidRPr="00786F57">
        <w:rPr>
          <w:sz w:val="28"/>
          <w:szCs w:val="28"/>
          <w:lang w:val="kk-KZ"/>
        </w:rPr>
        <w:t>к профильному обучению учащихся</w:t>
      </w:r>
      <w:r>
        <w:rPr>
          <w:sz w:val="28"/>
          <w:szCs w:val="28"/>
          <w:lang w:val="kk-KZ"/>
        </w:rPr>
        <w:t>;</w:t>
      </w:r>
    </w:p>
    <w:p w:rsidR="005B215C" w:rsidRPr="00786F57" w:rsidRDefault="00B51D43" w:rsidP="00786F57">
      <w:pPr>
        <w:tabs>
          <w:tab w:val="left" w:pos="851"/>
        </w:tabs>
        <w:jc w:val="both"/>
        <w:rPr>
          <w:sz w:val="28"/>
          <w:szCs w:val="28"/>
          <w:highlight w:val="cyan"/>
          <w:lang w:val="kk-KZ"/>
        </w:rPr>
      </w:pPr>
      <w:r>
        <w:rPr>
          <w:sz w:val="28"/>
          <w:szCs w:val="28"/>
          <w:lang w:val="kk-KZ"/>
        </w:rPr>
        <w:tab/>
      </w:r>
      <w:r w:rsidR="00786F57">
        <w:rPr>
          <w:sz w:val="28"/>
          <w:szCs w:val="28"/>
          <w:lang w:val="kk-KZ"/>
        </w:rPr>
        <w:t xml:space="preserve">- </w:t>
      </w:r>
      <w:r>
        <w:rPr>
          <w:sz w:val="28"/>
          <w:szCs w:val="28"/>
          <w:lang w:val="kk-KZ"/>
        </w:rPr>
        <w:t>п</w:t>
      </w:r>
      <w:r w:rsidR="003A3336" w:rsidRPr="00786F57">
        <w:rPr>
          <w:sz w:val="28"/>
          <w:szCs w:val="28"/>
          <w:lang w:val="kk-KZ"/>
        </w:rPr>
        <w:t xml:space="preserve">роверить </w:t>
      </w:r>
      <w:r w:rsidR="005B215C" w:rsidRPr="00786F57">
        <w:rPr>
          <w:sz w:val="28"/>
          <w:szCs w:val="28"/>
          <w:lang w:val="kk-KZ"/>
        </w:rPr>
        <w:t xml:space="preserve">эффективность системы профессиональной подготовки будущих учителей  </w:t>
      </w:r>
      <w:r w:rsidR="003A3336" w:rsidRPr="00786F57">
        <w:rPr>
          <w:sz w:val="28"/>
          <w:szCs w:val="28"/>
          <w:lang w:val="kk-KZ"/>
        </w:rPr>
        <w:t>к профильному обучению учащихся опытно-экспериментальной апробацией</w:t>
      </w:r>
      <w:r w:rsidR="005B215C" w:rsidRPr="00786F57">
        <w:rPr>
          <w:sz w:val="28"/>
          <w:szCs w:val="28"/>
          <w:lang w:val="kk-KZ"/>
        </w:rPr>
        <w:t>.</w:t>
      </w:r>
    </w:p>
    <w:p w:rsidR="00FA5DE2" w:rsidRDefault="00FA5DE2" w:rsidP="00FA5DE2">
      <w:pPr>
        <w:ind w:firstLine="567"/>
        <w:jc w:val="both"/>
        <w:rPr>
          <w:sz w:val="28"/>
          <w:szCs w:val="28"/>
          <w:lang w:val="kk-KZ"/>
        </w:rPr>
      </w:pPr>
      <w:r>
        <w:rPr>
          <w:b/>
          <w:sz w:val="28"/>
          <w:szCs w:val="28"/>
          <w:lang w:val="kk-KZ"/>
        </w:rPr>
        <w:t>Методы</w:t>
      </w:r>
      <w:r w:rsidRPr="00FA5DE2">
        <w:rPr>
          <w:b/>
          <w:sz w:val="28"/>
          <w:szCs w:val="28"/>
          <w:lang w:val="kk-KZ"/>
        </w:rPr>
        <w:t xml:space="preserve"> исследования</w:t>
      </w:r>
      <w:r w:rsidRPr="00FA5DE2">
        <w:rPr>
          <w:sz w:val="28"/>
          <w:szCs w:val="28"/>
          <w:lang w:val="kk-KZ"/>
        </w:rPr>
        <w:t>: анализ философской, социальной, психологической, педагогической литературы по проблеме исследования, контроль учебной деятельности студентов; анкетирование, интер</w:t>
      </w:r>
      <w:r w:rsidRPr="00FA5DE2">
        <w:rPr>
          <w:sz w:val="28"/>
          <w:szCs w:val="28"/>
        </w:rPr>
        <w:t>в</w:t>
      </w:r>
      <w:r w:rsidRPr="00FA5DE2">
        <w:rPr>
          <w:sz w:val="28"/>
          <w:szCs w:val="28"/>
          <w:lang w:val="kk-KZ"/>
        </w:rPr>
        <w:t xml:space="preserve">ью среди студентов, учителей; экспериментальные методы (наблюдение, определение, формирование); </w:t>
      </w:r>
      <w:r>
        <w:rPr>
          <w:sz w:val="28"/>
          <w:szCs w:val="28"/>
          <w:lang w:val="kk-KZ"/>
        </w:rPr>
        <w:t>анализ</w:t>
      </w:r>
      <w:r w:rsidRPr="00FA5DE2">
        <w:rPr>
          <w:sz w:val="28"/>
          <w:szCs w:val="28"/>
          <w:lang w:val="kk-KZ"/>
        </w:rPr>
        <w:t xml:space="preserve"> государственных общеобязательных образовательных стандартов, учебных планов и программ;</w:t>
      </w:r>
      <w:r>
        <w:rPr>
          <w:sz w:val="28"/>
          <w:szCs w:val="28"/>
          <w:lang w:val="kk-KZ"/>
        </w:rPr>
        <w:t xml:space="preserve"> моделирование, </w:t>
      </w:r>
      <w:r w:rsidR="00F54B38" w:rsidRPr="00FA5DE2">
        <w:rPr>
          <w:sz w:val="28"/>
          <w:szCs w:val="28"/>
          <w:lang w:val="kk-KZ"/>
        </w:rPr>
        <w:t xml:space="preserve">  исследование и обобщение педагогической практики, </w:t>
      </w:r>
      <w:r w:rsidRPr="00FA5DE2">
        <w:rPr>
          <w:sz w:val="28"/>
          <w:szCs w:val="28"/>
          <w:lang w:val="kk-KZ"/>
        </w:rPr>
        <w:t xml:space="preserve"> тест, получение статистическо-математические методы обработки полученных результатов.</w:t>
      </w:r>
    </w:p>
    <w:p w:rsidR="005B215C" w:rsidRDefault="005B215C" w:rsidP="00B51D43">
      <w:pPr>
        <w:ind w:firstLine="567"/>
        <w:jc w:val="both"/>
        <w:rPr>
          <w:sz w:val="28"/>
          <w:szCs w:val="28"/>
          <w:lang w:val="kk-KZ"/>
        </w:rPr>
      </w:pPr>
      <w:r w:rsidRPr="008B7592">
        <w:rPr>
          <w:b/>
          <w:sz w:val="28"/>
          <w:szCs w:val="28"/>
          <w:lang w:val="kk-KZ"/>
        </w:rPr>
        <w:t>Научная новизна и теоретическая значимость исследования</w:t>
      </w:r>
      <w:r>
        <w:rPr>
          <w:sz w:val="28"/>
          <w:szCs w:val="28"/>
          <w:lang w:val="kk-KZ"/>
        </w:rPr>
        <w:t>:</w:t>
      </w:r>
    </w:p>
    <w:p w:rsidR="00F843C1" w:rsidRPr="002B7C24" w:rsidRDefault="00B51D43" w:rsidP="002B7C24">
      <w:pPr>
        <w:tabs>
          <w:tab w:val="left" w:pos="851"/>
        </w:tabs>
        <w:jc w:val="both"/>
        <w:rPr>
          <w:sz w:val="28"/>
          <w:szCs w:val="28"/>
          <w:lang w:val="kk-KZ"/>
        </w:rPr>
      </w:pPr>
      <w:r>
        <w:rPr>
          <w:sz w:val="28"/>
          <w:szCs w:val="28"/>
          <w:lang w:val="kk-KZ"/>
        </w:rPr>
        <w:tab/>
        <w:t>- о</w:t>
      </w:r>
      <w:r w:rsidR="00F843C1" w:rsidRPr="002B7C24">
        <w:rPr>
          <w:sz w:val="28"/>
          <w:szCs w:val="28"/>
          <w:lang w:val="kk-KZ"/>
        </w:rPr>
        <w:t xml:space="preserve">пределены </w:t>
      </w:r>
      <w:r w:rsidR="00E23FDD" w:rsidRPr="003A3336">
        <w:rPr>
          <w:sz w:val="28"/>
          <w:szCs w:val="28"/>
          <w:lang w:val="kk-KZ"/>
        </w:rPr>
        <w:t>значения понятий «профильное обучение учащихся», «профессиональная подготовка</w:t>
      </w:r>
      <w:r w:rsidR="00E23FDD">
        <w:rPr>
          <w:sz w:val="28"/>
          <w:szCs w:val="28"/>
          <w:lang w:val="kk-KZ"/>
        </w:rPr>
        <w:t xml:space="preserve"> будущих учителей</w:t>
      </w:r>
      <w:r w:rsidR="00E23FDD" w:rsidRPr="003A3336">
        <w:rPr>
          <w:sz w:val="28"/>
          <w:szCs w:val="28"/>
          <w:lang w:val="kk-KZ"/>
        </w:rPr>
        <w:t>»</w:t>
      </w:r>
      <w:r>
        <w:rPr>
          <w:sz w:val="28"/>
          <w:szCs w:val="28"/>
          <w:lang w:val="kk-KZ"/>
        </w:rPr>
        <w:t>;</w:t>
      </w:r>
    </w:p>
    <w:p w:rsidR="00F843C1" w:rsidRDefault="00B51D43" w:rsidP="00B51D43">
      <w:pPr>
        <w:ind w:firstLine="708"/>
        <w:jc w:val="both"/>
        <w:rPr>
          <w:sz w:val="28"/>
          <w:szCs w:val="28"/>
          <w:lang w:val="kk-KZ"/>
        </w:rPr>
      </w:pPr>
      <w:r>
        <w:rPr>
          <w:sz w:val="28"/>
          <w:szCs w:val="28"/>
          <w:lang w:val="kk-KZ"/>
        </w:rPr>
        <w:t>- с</w:t>
      </w:r>
      <w:r w:rsidR="00F43C64">
        <w:rPr>
          <w:sz w:val="28"/>
          <w:szCs w:val="28"/>
          <w:lang w:val="kk-KZ"/>
        </w:rPr>
        <w:t>оздана</w:t>
      </w:r>
      <w:r w:rsidR="00F843C1" w:rsidRPr="002B7C24">
        <w:rPr>
          <w:sz w:val="28"/>
          <w:szCs w:val="28"/>
          <w:lang w:val="kk-KZ"/>
        </w:rPr>
        <w:t xml:space="preserve"> модель</w:t>
      </w:r>
      <w:r w:rsidR="00F843C1">
        <w:rPr>
          <w:sz w:val="28"/>
          <w:szCs w:val="28"/>
          <w:lang w:val="kk-KZ"/>
        </w:rPr>
        <w:t xml:space="preserve"> профессиональной подготовки будущих учителей  к профильному </w:t>
      </w:r>
      <w:r w:rsidR="00786F57">
        <w:rPr>
          <w:sz w:val="28"/>
          <w:szCs w:val="28"/>
          <w:lang w:val="kk-KZ"/>
        </w:rPr>
        <w:t>обучению учащихся</w:t>
      </w:r>
      <w:r>
        <w:rPr>
          <w:sz w:val="28"/>
          <w:szCs w:val="28"/>
          <w:lang w:val="kk-KZ"/>
        </w:rPr>
        <w:t>;</w:t>
      </w:r>
    </w:p>
    <w:p w:rsidR="00F843C1" w:rsidRDefault="00B51D43" w:rsidP="00F843C1">
      <w:pPr>
        <w:tabs>
          <w:tab w:val="left" w:pos="851"/>
        </w:tabs>
        <w:jc w:val="both"/>
        <w:rPr>
          <w:sz w:val="28"/>
          <w:szCs w:val="28"/>
          <w:lang w:val="kk-KZ"/>
        </w:rPr>
      </w:pPr>
      <w:r>
        <w:rPr>
          <w:sz w:val="28"/>
          <w:szCs w:val="28"/>
          <w:lang w:val="kk-KZ"/>
        </w:rPr>
        <w:tab/>
        <w:t>- раз</w:t>
      </w:r>
      <w:r w:rsidR="00B276C4">
        <w:rPr>
          <w:sz w:val="28"/>
          <w:szCs w:val="28"/>
          <w:lang w:val="kk-KZ"/>
        </w:rPr>
        <w:t>работано</w:t>
      </w:r>
      <w:r w:rsidR="00AA35B5">
        <w:rPr>
          <w:sz w:val="28"/>
          <w:szCs w:val="28"/>
          <w:lang w:val="kk-KZ"/>
        </w:rPr>
        <w:t xml:space="preserve"> содержание и метод</w:t>
      </w:r>
      <w:r>
        <w:rPr>
          <w:sz w:val="28"/>
          <w:szCs w:val="28"/>
          <w:lang w:val="kk-KZ"/>
        </w:rPr>
        <w:t>ика</w:t>
      </w:r>
      <w:r w:rsidR="00AA35B5">
        <w:rPr>
          <w:sz w:val="28"/>
          <w:szCs w:val="28"/>
          <w:lang w:val="kk-KZ"/>
        </w:rPr>
        <w:t xml:space="preserve"> </w:t>
      </w:r>
      <w:r w:rsidR="00F843C1">
        <w:rPr>
          <w:sz w:val="28"/>
          <w:szCs w:val="28"/>
          <w:lang w:val="kk-KZ"/>
        </w:rPr>
        <w:t xml:space="preserve">профессиональной подготовки будущих учителей  </w:t>
      </w:r>
      <w:r w:rsidR="00786F57">
        <w:rPr>
          <w:sz w:val="28"/>
          <w:szCs w:val="28"/>
          <w:lang w:val="kk-KZ"/>
        </w:rPr>
        <w:t>к профильному обучению учащихся.</w:t>
      </w:r>
    </w:p>
    <w:p w:rsidR="005B215C" w:rsidRDefault="005B215C" w:rsidP="005B215C">
      <w:pPr>
        <w:ind w:firstLine="720"/>
        <w:jc w:val="both"/>
        <w:rPr>
          <w:sz w:val="28"/>
          <w:szCs w:val="28"/>
          <w:lang w:val="kk-KZ"/>
        </w:rPr>
      </w:pPr>
      <w:r w:rsidRPr="008B7592">
        <w:rPr>
          <w:b/>
          <w:sz w:val="28"/>
          <w:szCs w:val="28"/>
          <w:lang w:val="kk-KZ"/>
        </w:rPr>
        <w:t>Практическая значимость исследования</w:t>
      </w:r>
      <w:r>
        <w:rPr>
          <w:sz w:val="28"/>
          <w:szCs w:val="28"/>
          <w:lang w:val="kk-KZ"/>
        </w:rPr>
        <w:t>:</w:t>
      </w:r>
    </w:p>
    <w:p w:rsidR="00AA35B5" w:rsidRDefault="00B51D43" w:rsidP="00AA35B5">
      <w:pPr>
        <w:numPr>
          <w:ilvl w:val="0"/>
          <w:numId w:val="1"/>
        </w:numPr>
        <w:tabs>
          <w:tab w:val="clear" w:pos="1068"/>
          <w:tab w:val="num" w:pos="0"/>
          <w:tab w:val="left" w:pos="720"/>
          <w:tab w:val="num" w:pos="786"/>
        </w:tabs>
        <w:ind w:left="0" w:firstLine="540"/>
        <w:jc w:val="both"/>
        <w:rPr>
          <w:sz w:val="28"/>
          <w:szCs w:val="28"/>
          <w:lang w:val="kk-KZ"/>
        </w:rPr>
      </w:pPr>
      <w:r>
        <w:rPr>
          <w:sz w:val="28"/>
          <w:szCs w:val="28"/>
          <w:lang w:val="kk-KZ"/>
        </w:rPr>
        <w:t>р</w:t>
      </w:r>
      <w:r w:rsidR="00F843C1" w:rsidRPr="00AA35B5">
        <w:rPr>
          <w:sz w:val="28"/>
          <w:szCs w:val="28"/>
          <w:lang w:val="kk-KZ"/>
        </w:rPr>
        <w:t xml:space="preserve">азработаны типовые учебные </w:t>
      </w:r>
      <w:r w:rsidR="005B215C" w:rsidRPr="00AA35B5">
        <w:rPr>
          <w:sz w:val="28"/>
          <w:szCs w:val="28"/>
          <w:lang w:val="kk-KZ"/>
        </w:rPr>
        <w:t>программы связанные с профильным обуче</w:t>
      </w:r>
      <w:r w:rsidR="00AA35B5" w:rsidRPr="00AA35B5">
        <w:rPr>
          <w:sz w:val="28"/>
          <w:szCs w:val="28"/>
          <w:lang w:val="kk-KZ"/>
        </w:rPr>
        <w:t>нием учащихся по технологическому направлению</w:t>
      </w:r>
      <w:r>
        <w:rPr>
          <w:sz w:val="28"/>
          <w:szCs w:val="28"/>
          <w:lang w:val="kk-KZ"/>
        </w:rPr>
        <w:t xml:space="preserve"> </w:t>
      </w:r>
      <w:r w:rsidRPr="00997B9E">
        <w:rPr>
          <w:sz w:val="28"/>
          <w:szCs w:val="28"/>
          <w:lang w:val="kk-KZ"/>
        </w:rPr>
        <w:t>[</w:t>
      </w:r>
      <w:r>
        <w:rPr>
          <w:sz w:val="28"/>
          <w:szCs w:val="28"/>
          <w:lang w:val="kk-KZ"/>
        </w:rPr>
        <w:t>Жолдасбекова С.А.</w:t>
      </w:r>
      <w:r w:rsidRPr="00997B9E">
        <w:rPr>
          <w:sz w:val="28"/>
          <w:szCs w:val="28"/>
          <w:lang w:val="kk-KZ"/>
        </w:rPr>
        <w:t>]</w:t>
      </w:r>
      <w:r>
        <w:rPr>
          <w:sz w:val="28"/>
          <w:szCs w:val="28"/>
          <w:lang w:val="kk-KZ"/>
        </w:rPr>
        <w:t>;</w:t>
      </w:r>
    </w:p>
    <w:p w:rsidR="00AA35B5" w:rsidRDefault="00B51D43" w:rsidP="0021141B">
      <w:pPr>
        <w:numPr>
          <w:ilvl w:val="0"/>
          <w:numId w:val="1"/>
        </w:numPr>
        <w:tabs>
          <w:tab w:val="clear" w:pos="1068"/>
          <w:tab w:val="num" w:pos="0"/>
          <w:tab w:val="left" w:pos="720"/>
          <w:tab w:val="num" w:pos="786"/>
        </w:tabs>
        <w:ind w:left="0" w:firstLine="567"/>
        <w:jc w:val="both"/>
        <w:rPr>
          <w:sz w:val="28"/>
          <w:szCs w:val="28"/>
          <w:lang w:val="kk-KZ"/>
        </w:rPr>
      </w:pPr>
      <w:r>
        <w:rPr>
          <w:sz w:val="28"/>
          <w:szCs w:val="28"/>
          <w:lang w:val="kk-KZ"/>
        </w:rPr>
        <w:t>п</w:t>
      </w:r>
      <w:r w:rsidR="00562086" w:rsidRPr="00AA35B5">
        <w:rPr>
          <w:sz w:val="28"/>
          <w:szCs w:val="28"/>
          <w:lang w:val="kk-KZ"/>
        </w:rPr>
        <w:t>о профессиональной подготовке будущих учителей к профильному обучению учащихся р</w:t>
      </w:r>
      <w:r w:rsidR="005B215C" w:rsidRPr="00AA35B5">
        <w:rPr>
          <w:sz w:val="28"/>
          <w:szCs w:val="28"/>
          <w:lang w:val="kk-KZ"/>
        </w:rPr>
        <w:t xml:space="preserve">азработаны </w:t>
      </w:r>
      <w:r w:rsidR="00562086" w:rsidRPr="00AA35B5">
        <w:rPr>
          <w:sz w:val="28"/>
          <w:szCs w:val="28"/>
          <w:lang w:val="kk-KZ"/>
        </w:rPr>
        <w:t xml:space="preserve">типовые учебные программы по предмету «Организация профильного обучения учащихся», </w:t>
      </w:r>
      <w:r w:rsidR="005B215C" w:rsidRPr="00AA35B5">
        <w:rPr>
          <w:sz w:val="28"/>
          <w:szCs w:val="28"/>
          <w:lang w:val="kk-KZ"/>
        </w:rPr>
        <w:t>методические рекомендации, учебные материалы и комплекс учебной программы</w:t>
      </w:r>
      <w:r>
        <w:rPr>
          <w:sz w:val="28"/>
          <w:szCs w:val="28"/>
          <w:lang w:val="kk-KZ"/>
        </w:rPr>
        <w:t xml:space="preserve"> </w:t>
      </w:r>
      <w:r w:rsidRPr="00997B9E">
        <w:rPr>
          <w:sz w:val="28"/>
          <w:szCs w:val="28"/>
          <w:lang w:val="kk-KZ"/>
        </w:rPr>
        <w:t>[</w:t>
      </w:r>
      <w:r>
        <w:rPr>
          <w:sz w:val="28"/>
          <w:szCs w:val="28"/>
          <w:lang w:val="kk-KZ"/>
        </w:rPr>
        <w:t>Жолдасбекова С.А., Камалов Ю.Н.</w:t>
      </w:r>
      <w:r w:rsidRPr="00997B9E">
        <w:rPr>
          <w:sz w:val="28"/>
          <w:szCs w:val="28"/>
          <w:lang w:val="kk-KZ"/>
        </w:rPr>
        <w:t>]</w:t>
      </w:r>
      <w:r>
        <w:rPr>
          <w:sz w:val="28"/>
          <w:szCs w:val="28"/>
          <w:lang w:val="kk-KZ"/>
        </w:rPr>
        <w:t>;</w:t>
      </w:r>
    </w:p>
    <w:p w:rsidR="00F831E7" w:rsidRDefault="00B51D43" w:rsidP="0021141B">
      <w:pPr>
        <w:numPr>
          <w:ilvl w:val="0"/>
          <w:numId w:val="1"/>
        </w:numPr>
        <w:tabs>
          <w:tab w:val="clear" w:pos="1068"/>
          <w:tab w:val="num" w:pos="0"/>
          <w:tab w:val="left" w:pos="720"/>
          <w:tab w:val="num" w:pos="786"/>
        </w:tabs>
        <w:ind w:left="0" w:firstLine="567"/>
        <w:jc w:val="both"/>
        <w:rPr>
          <w:sz w:val="28"/>
          <w:szCs w:val="28"/>
          <w:lang w:val="kk-KZ"/>
        </w:rPr>
      </w:pPr>
      <w:r>
        <w:rPr>
          <w:sz w:val="28"/>
          <w:szCs w:val="28"/>
          <w:lang w:val="kk-KZ"/>
        </w:rPr>
        <w:t>р</w:t>
      </w:r>
      <w:r w:rsidR="00716885" w:rsidRPr="00AA35B5">
        <w:rPr>
          <w:sz w:val="28"/>
          <w:szCs w:val="28"/>
          <w:lang w:val="kk-KZ"/>
        </w:rPr>
        <w:t xml:space="preserve">азработаны и внедерны </w:t>
      </w:r>
      <w:r w:rsidR="00AA35B5" w:rsidRPr="00AA35B5">
        <w:rPr>
          <w:sz w:val="28"/>
          <w:szCs w:val="28"/>
          <w:lang w:val="kk-KZ"/>
        </w:rPr>
        <w:t xml:space="preserve">в учебный процесс вуза учебные пособия </w:t>
      </w:r>
      <w:r w:rsidR="00716885" w:rsidRPr="00AA35B5">
        <w:rPr>
          <w:sz w:val="28"/>
          <w:szCs w:val="28"/>
          <w:lang w:val="kk-KZ"/>
        </w:rPr>
        <w:t>д</w:t>
      </w:r>
      <w:r w:rsidR="00562086" w:rsidRPr="00AA35B5">
        <w:rPr>
          <w:sz w:val="28"/>
          <w:szCs w:val="28"/>
          <w:lang w:val="kk-KZ"/>
        </w:rPr>
        <w:t xml:space="preserve">ля </w:t>
      </w:r>
      <w:r w:rsidR="00716885" w:rsidRPr="00AA35B5">
        <w:rPr>
          <w:sz w:val="28"/>
          <w:szCs w:val="28"/>
          <w:lang w:val="kk-KZ"/>
        </w:rPr>
        <w:t xml:space="preserve">будущих педагогов профильного обучения </w:t>
      </w:r>
      <w:r w:rsidR="002B7C24" w:rsidRPr="00AA35B5">
        <w:rPr>
          <w:sz w:val="28"/>
          <w:szCs w:val="28"/>
          <w:lang w:val="kk-KZ"/>
        </w:rPr>
        <w:t xml:space="preserve">«Организация профильного обучения школьников» и </w:t>
      </w:r>
      <w:r w:rsidR="005B215C" w:rsidRPr="00AA35B5">
        <w:rPr>
          <w:sz w:val="28"/>
          <w:szCs w:val="28"/>
          <w:lang w:val="kk-KZ"/>
        </w:rPr>
        <w:t>«</w:t>
      </w:r>
      <w:r w:rsidR="00E938BE" w:rsidRPr="00AA35B5">
        <w:rPr>
          <w:sz w:val="28"/>
          <w:szCs w:val="28"/>
          <w:lang w:val="kk-KZ"/>
        </w:rPr>
        <w:t>И</w:t>
      </w:r>
      <w:r w:rsidR="005B215C" w:rsidRPr="00AA35B5">
        <w:rPr>
          <w:sz w:val="28"/>
          <w:szCs w:val="28"/>
          <w:lang w:val="kk-KZ"/>
        </w:rPr>
        <w:t>нно</w:t>
      </w:r>
      <w:r w:rsidR="00E938BE" w:rsidRPr="00AA35B5">
        <w:rPr>
          <w:sz w:val="28"/>
          <w:szCs w:val="28"/>
          <w:lang w:val="kk-KZ"/>
        </w:rPr>
        <w:t xml:space="preserve">вационные технологии </w:t>
      </w:r>
      <w:r w:rsidR="00716885" w:rsidRPr="00AA35B5">
        <w:rPr>
          <w:sz w:val="28"/>
          <w:szCs w:val="28"/>
          <w:lang w:val="kk-KZ"/>
        </w:rPr>
        <w:t>в профессиональном</w:t>
      </w:r>
      <w:r w:rsidR="005B215C" w:rsidRPr="00AA35B5">
        <w:rPr>
          <w:sz w:val="28"/>
          <w:szCs w:val="28"/>
          <w:lang w:val="kk-KZ"/>
        </w:rPr>
        <w:t xml:space="preserve"> образовании»</w:t>
      </w:r>
      <w:r>
        <w:rPr>
          <w:sz w:val="28"/>
          <w:szCs w:val="28"/>
          <w:lang w:val="kk-KZ"/>
        </w:rPr>
        <w:t xml:space="preserve"> </w:t>
      </w:r>
      <w:r w:rsidRPr="00997B9E">
        <w:rPr>
          <w:sz w:val="28"/>
          <w:szCs w:val="28"/>
          <w:lang w:val="kk-KZ"/>
        </w:rPr>
        <w:t>[</w:t>
      </w:r>
      <w:r>
        <w:rPr>
          <w:sz w:val="28"/>
          <w:szCs w:val="28"/>
          <w:lang w:val="kk-KZ"/>
        </w:rPr>
        <w:t>Жолдасбекова С.А., Камалов Ю.Н.;Жолдасбекова С.А.</w:t>
      </w:r>
      <w:r w:rsidRPr="00997B9E">
        <w:rPr>
          <w:sz w:val="28"/>
          <w:szCs w:val="28"/>
          <w:lang w:val="kk-KZ"/>
        </w:rPr>
        <w:t>]</w:t>
      </w:r>
      <w:r>
        <w:rPr>
          <w:sz w:val="28"/>
          <w:szCs w:val="28"/>
          <w:lang w:val="kk-KZ"/>
        </w:rPr>
        <w:t>;</w:t>
      </w:r>
      <w:r w:rsidR="00716885" w:rsidRPr="00AA35B5">
        <w:rPr>
          <w:sz w:val="28"/>
          <w:szCs w:val="28"/>
          <w:lang w:val="kk-KZ"/>
        </w:rPr>
        <w:t xml:space="preserve"> </w:t>
      </w:r>
    </w:p>
    <w:p w:rsidR="00B51D43" w:rsidRDefault="00F831E7" w:rsidP="00B51D43">
      <w:pPr>
        <w:numPr>
          <w:ilvl w:val="0"/>
          <w:numId w:val="1"/>
        </w:numPr>
        <w:tabs>
          <w:tab w:val="clear" w:pos="1068"/>
          <w:tab w:val="num" w:pos="0"/>
          <w:tab w:val="left" w:pos="720"/>
          <w:tab w:val="num" w:pos="786"/>
        </w:tabs>
        <w:ind w:left="0" w:firstLine="540"/>
        <w:jc w:val="both"/>
        <w:rPr>
          <w:sz w:val="28"/>
          <w:szCs w:val="28"/>
          <w:lang w:val="kk-KZ"/>
        </w:rPr>
      </w:pPr>
      <w:r>
        <w:rPr>
          <w:sz w:val="28"/>
          <w:szCs w:val="28"/>
          <w:lang w:val="kk-KZ"/>
        </w:rPr>
        <w:t>Д</w:t>
      </w:r>
      <w:r w:rsidRPr="00AA35B5">
        <w:rPr>
          <w:sz w:val="28"/>
          <w:szCs w:val="28"/>
          <w:lang w:val="kk-KZ"/>
        </w:rPr>
        <w:t>ля будущих педагогов профильного обучения</w:t>
      </w:r>
      <w:r>
        <w:rPr>
          <w:sz w:val="28"/>
          <w:szCs w:val="28"/>
          <w:lang w:val="kk-KZ"/>
        </w:rPr>
        <w:t xml:space="preserve"> подготовлена программа для ЭВМ – виртуально-практическая работа </w:t>
      </w:r>
      <w:r w:rsidRPr="00F36F36">
        <w:rPr>
          <w:sz w:val="28"/>
          <w:szCs w:val="28"/>
          <w:lang w:val="kk-KZ"/>
        </w:rPr>
        <w:t>«Бейінді</w:t>
      </w:r>
      <w:r>
        <w:rPr>
          <w:sz w:val="28"/>
          <w:szCs w:val="28"/>
          <w:lang w:val="kk-KZ"/>
        </w:rPr>
        <w:t>к</w:t>
      </w:r>
      <w:r w:rsidRPr="00F36F36">
        <w:rPr>
          <w:sz w:val="28"/>
          <w:szCs w:val="28"/>
          <w:lang w:val="kk-KZ"/>
        </w:rPr>
        <w:t xml:space="preserve"> оқытуды ұйымдастыру жүйесі»</w:t>
      </w:r>
      <w:r w:rsidR="007476F7" w:rsidRPr="00997B9E">
        <w:rPr>
          <w:sz w:val="28"/>
          <w:szCs w:val="28"/>
          <w:lang w:val="kk-KZ"/>
        </w:rPr>
        <w:t>[</w:t>
      </w:r>
      <w:r w:rsidR="00B51D43" w:rsidRPr="00B51D43">
        <w:rPr>
          <w:sz w:val="28"/>
          <w:szCs w:val="28"/>
          <w:lang w:val="kk-KZ"/>
        </w:rPr>
        <w:t xml:space="preserve"> </w:t>
      </w:r>
      <w:r w:rsidR="00B51D43">
        <w:rPr>
          <w:sz w:val="28"/>
          <w:szCs w:val="28"/>
          <w:lang w:val="kk-KZ"/>
        </w:rPr>
        <w:t xml:space="preserve">Авторское свидетельство </w:t>
      </w:r>
      <w:r w:rsidR="00B51D43" w:rsidRPr="000C4C09">
        <w:rPr>
          <w:sz w:val="28"/>
          <w:szCs w:val="28"/>
          <w:lang w:val="kk-KZ"/>
        </w:rPr>
        <w:t>№932</w:t>
      </w:r>
      <w:r w:rsidR="00B51D43">
        <w:rPr>
          <w:sz w:val="28"/>
          <w:szCs w:val="28"/>
          <w:lang w:val="kk-KZ"/>
        </w:rPr>
        <w:t xml:space="preserve"> Жолдасбекова С.А., Гапонова С.С.</w:t>
      </w:r>
      <w:r w:rsidR="00B51D43" w:rsidRPr="00997B9E">
        <w:rPr>
          <w:sz w:val="28"/>
          <w:szCs w:val="28"/>
          <w:lang w:val="kk-KZ"/>
        </w:rPr>
        <w:t>]</w:t>
      </w:r>
      <w:r w:rsidR="00B51D43">
        <w:rPr>
          <w:sz w:val="28"/>
          <w:szCs w:val="28"/>
          <w:lang w:val="kk-KZ"/>
        </w:rPr>
        <w:t>.</w:t>
      </w:r>
    </w:p>
    <w:p w:rsidR="007476F7" w:rsidRDefault="007476F7" w:rsidP="00B51D43">
      <w:pPr>
        <w:tabs>
          <w:tab w:val="left" w:pos="720"/>
          <w:tab w:val="num" w:pos="1068"/>
        </w:tabs>
        <w:jc w:val="both"/>
        <w:rPr>
          <w:sz w:val="28"/>
          <w:szCs w:val="28"/>
          <w:lang w:val="kk-KZ"/>
        </w:rPr>
      </w:pPr>
    </w:p>
    <w:p w:rsidR="00116718" w:rsidRDefault="00116718" w:rsidP="00116718">
      <w:pPr>
        <w:tabs>
          <w:tab w:val="left" w:pos="720"/>
          <w:tab w:val="num" w:pos="1068"/>
        </w:tabs>
        <w:jc w:val="both"/>
        <w:rPr>
          <w:sz w:val="28"/>
          <w:szCs w:val="28"/>
          <w:lang w:val="kk-KZ"/>
        </w:rPr>
      </w:pPr>
    </w:p>
    <w:p w:rsidR="006657E2" w:rsidRDefault="006657E2" w:rsidP="006657E2">
      <w:pPr>
        <w:tabs>
          <w:tab w:val="left" w:pos="720"/>
          <w:tab w:val="num" w:pos="786"/>
        </w:tabs>
        <w:ind w:left="567"/>
        <w:jc w:val="center"/>
        <w:rPr>
          <w:b/>
          <w:sz w:val="28"/>
          <w:szCs w:val="28"/>
          <w:lang w:val="kk-KZ"/>
        </w:rPr>
      </w:pPr>
      <w:r w:rsidRPr="000C1705">
        <w:rPr>
          <w:b/>
          <w:sz w:val="28"/>
          <w:szCs w:val="28"/>
          <w:lang w:val="kk-KZ"/>
        </w:rPr>
        <w:lastRenderedPageBreak/>
        <w:t>Konakbayeva Ulzhamal Zhandaraliyevna</w:t>
      </w:r>
    </w:p>
    <w:p w:rsidR="00116718" w:rsidRPr="000C1705" w:rsidRDefault="00116718" w:rsidP="006657E2">
      <w:pPr>
        <w:tabs>
          <w:tab w:val="left" w:pos="720"/>
          <w:tab w:val="num" w:pos="786"/>
        </w:tabs>
        <w:ind w:left="567"/>
        <w:jc w:val="center"/>
        <w:rPr>
          <w:b/>
          <w:sz w:val="28"/>
          <w:szCs w:val="28"/>
          <w:lang w:val="en-US"/>
        </w:rPr>
      </w:pPr>
    </w:p>
    <w:p w:rsidR="006657E2" w:rsidRPr="000C1705" w:rsidRDefault="006657E2" w:rsidP="006657E2">
      <w:pPr>
        <w:tabs>
          <w:tab w:val="left" w:pos="720"/>
          <w:tab w:val="num" w:pos="786"/>
        </w:tabs>
        <w:ind w:left="567"/>
        <w:jc w:val="center"/>
        <w:rPr>
          <w:b/>
          <w:sz w:val="28"/>
          <w:szCs w:val="28"/>
          <w:lang w:val="en-US"/>
        </w:rPr>
      </w:pPr>
      <w:r w:rsidRPr="000C1705">
        <w:rPr>
          <w:b/>
          <w:sz w:val="28"/>
          <w:szCs w:val="28"/>
          <w:lang w:val="kk-KZ"/>
        </w:rPr>
        <w:t xml:space="preserve">Professional training of future teachers to profile training of </w:t>
      </w:r>
      <w:r w:rsidRPr="000C1705">
        <w:rPr>
          <w:b/>
          <w:sz w:val="28"/>
          <w:szCs w:val="28"/>
          <w:lang w:val="en-US"/>
        </w:rPr>
        <w:t>students</w:t>
      </w:r>
    </w:p>
    <w:p w:rsidR="006657E2" w:rsidRPr="000C1705" w:rsidRDefault="006657E2" w:rsidP="006657E2">
      <w:pPr>
        <w:tabs>
          <w:tab w:val="left" w:pos="720"/>
          <w:tab w:val="num" w:pos="786"/>
        </w:tabs>
        <w:ind w:left="567"/>
        <w:jc w:val="center"/>
        <w:rPr>
          <w:b/>
          <w:sz w:val="28"/>
          <w:szCs w:val="28"/>
          <w:lang w:val="en-US"/>
        </w:rPr>
      </w:pPr>
    </w:p>
    <w:p w:rsidR="006657E2" w:rsidRPr="0073743D" w:rsidRDefault="0073743D" w:rsidP="006657E2">
      <w:pPr>
        <w:tabs>
          <w:tab w:val="left" w:pos="720"/>
          <w:tab w:val="num" w:pos="786"/>
        </w:tabs>
        <w:ind w:left="567"/>
        <w:jc w:val="center"/>
        <w:rPr>
          <w:b/>
          <w:sz w:val="28"/>
          <w:szCs w:val="28"/>
          <w:lang w:val="en-US"/>
        </w:rPr>
      </w:pPr>
      <w:r>
        <w:rPr>
          <w:b/>
          <w:sz w:val="28"/>
          <w:szCs w:val="28"/>
          <w:lang w:val="en-US"/>
        </w:rPr>
        <w:t>Summary</w:t>
      </w:r>
    </w:p>
    <w:p w:rsidR="00116718" w:rsidRPr="00116718" w:rsidRDefault="00116718" w:rsidP="006657E2">
      <w:pPr>
        <w:tabs>
          <w:tab w:val="left" w:pos="720"/>
          <w:tab w:val="num" w:pos="786"/>
        </w:tabs>
        <w:ind w:left="567"/>
        <w:jc w:val="center"/>
        <w:rPr>
          <w:b/>
          <w:sz w:val="28"/>
          <w:szCs w:val="28"/>
          <w:lang w:val="kk-KZ"/>
        </w:rPr>
      </w:pPr>
    </w:p>
    <w:p w:rsidR="006657E2" w:rsidRPr="000C1705" w:rsidRDefault="006657E2" w:rsidP="006657E2">
      <w:pPr>
        <w:tabs>
          <w:tab w:val="left" w:pos="720"/>
          <w:tab w:val="num" w:pos="786"/>
        </w:tabs>
        <w:ind w:left="567"/>
        <w:jc w:val="center"/>
        <w:rPr>
          <w:sz w:val="28"/>
          <w:szCs w:val="28"/>
          <w:lang w:val="en-US"/>
        </w:rPr>
      </w:pPr>
      <w:r w:rsidRPr="000C1705">
        <w:rPr>
          <w:sz w:val="28"/>
          <w:szCs w:val="28"/>
          <w:lang w:val="en-US"/>
        </w:rPr>
        <w:t>To dissertation work on competition of scientific degree of the doctor o</w:t>
      </w:r>
      <w:r w:rsidR="00276D6B" w:rsidRPr="000C1705">
        <w:rPr>
          <w:sz w:val="28"/>
          <w:szCs w:val="28"/>
          <w:lang w:val="en-US"/>
        </w:rPr>
        <w:t xml:space="preserve">f philosophy </w:t>
      </w:r>
      <w:r w:rsidR="00276D6B" w:rsidRPr="000C1705">
        <w:rPr>
          <w:sz w:val="28"/>
          <w:szCs w:val="28"/>
          <w:lang w:val="kk-KZ"/>
        </w:rPr>
        <w:t>PhD</w:t>
      </w:r>
      <w:r w:rsidR="00276D6B" w:rsidRPr="000C1705">
        <w:rPr>
          <w:sz w:val="28"/>
          <w:szCs w:val="28"/>
          <w:lang w:val="en-US"/>
        </w:rPr>
        <w:t xml:space="preserve"> on the specialty </w:t>
      </w:r>
      <w:r w:rsidR="00276D6B" w:rsidRPr="000C1705">
        <w:rPr>
          <w:sz w:val="28"/>
          <w:szCs w:val="28"/>
          <w:lang w:val="kk-KZ"/>
        </w:rPr>
        <w:t>6D012000 – Professional training</w:t>
      </w:r>
    </w:p>
    <w:p w:rsidR="00276D6B" w:rsidRPr="000C1705" w:rsidRDefault="00276D6B" w:rsidP="006657E2">
      <w:pPr>
        <w:tabs>
          <w:tab w:val="left" w:pos="720"/>
          <w:tab w:val="num" w:pos="786"/>
        </w:tabs>
        <w:ind w:left="567"/>
        <w:jc w:val="center"/>
        <w:rPr>
          <w:sz w:val="28"/>
          <w:szCs w:val="28"/>
          <w:lang w:val="en-US"/>
        </w:rPr>
      </w:pPr>
    </w:p>
    <w:p w:rsidR="006657E2" w:rsidRPr="000C1705" w:rsidRDefault="006657E2" w:rsidP="00AF741C">
      <w:pPr>
        <w:tabs>
          <w:tab w:val="left" w:pos="720"/>
          <w:tab w:val="num" w:pos="786"/>
        </w:tabs>
        <w:ind w:firstLine="567"/>
        <w:jc w:val="both"/>
        <w:rPr>
          <w:sz w:val="28"/>
          <w:szCs w:val="28"/>
          <w:lang w:val="kk-KZ"/>
        </w:rPr>
      </w:pPr>
      <w:r w:rsidRPr="000C1705">
        <w:rPr>
          <w:sz w:val="28"/>
          <w:szCs w:val="28"/>
          <w:lang w:val="kk-KZ"/>
        </w:rPr>
        <w:t xml:space="preserve">      </w:t>
      </w:r>
      <w:r w:rsidRPr="00AF741C">
        <w:rPr>
          <w:b/>
          <w:sz w:val="28"/>
          <w:szCs w:val="28"/>
          <w:lang w:val="kk-KZ"/>
        </w:rPr>
        <w:t>Actuality  of research work.</w:t>
      </w:r>
      <w:r w:rsidRPr="000C1705">
        <w:rPr>
          <w:sz w:val="28"/>
          <w:szCs w:val="28"/>
          <w:lang w:val="kk-KZ"/>
        </w:rPr>
        <w:t xml:space="preserve"> Realization of a question in the introduction of profile training in the senior classes of comprehensive schools of the Republic of Kazakhstan puts in the forefront professional training of future teachers are having modern highest professional abilities. Therefore the President of the Republic of Kazakhstan N.A.Nazarbayev in his saying to the people of Kazakhstan noted on theme "Social and economic modernization is the main direction of development of Kazakhstan" that one of the main objectives of modernization of the educational system is "improvement of quality of teaching staff". The Head of State noted that it is necessary to strengthen standards of basic pedagogical education, to strengthen requirements to professional development of teachers of schools and higher educational institutions and in every region had to work with mobilized centers for increasing of pedagogical qualification .</w:t>
      </w:r>
    </w:p>
    <w:p w:rsidR="006657E2" w:rsidRPr="000C1705" w:rsidRDefault="006657E2" w:rsidP="00AF741C">
      <w:pPr>
        <w:tabs>
          <w:tab w:val="left" w:pos="720"/>
          <w:tab w:val="num" w:pos="786"/>
        </w:tabs>
        <w:ind w:firstLine="567"/>
        <w:jc w:val="both"/>
        <w:rPr>
          <w:sz w:val="28"/>
          <w:szCs w:val="28"/>
          <w:lang w:val="kk-KZ"/>
        </w:rPr>
      </w:pPr>
      <w:r w:rsidRPr="000C1705">
        <w:rPr>
          <w:sz w:val="28"/>
          <w:szCs w:val="28"/>
          <w:lang w:val="kk-KZ"/>
        </w:rPr>
        <w:t xml:space="preserve">    In the strategy of  "Kazakhstan-2050" knowledge and professional skills are key of the reference points of a modern education system, in the section preparation and retraining of frame was pointed as professional-technical and higher education has to be guided first of all in maximal satisfaction of the current and perspective requirements of experts in national economy. The higher education institutions, shouldn't be limited to improvement of the training programs and active development of the research activity.</w:t>
      </w:r>
    </w:p>
    <w:p w:rsidR="006657E2" w:rsidRPr="000C1705" w:rsidRDefault="006657E2" w:rsidP="00AF741C">
      <w:pPr>
        <w:tabs>
          <w:tab w:val="left" w:pos="720"/>
          <w:tab w:val="num" w:pos="786"/>
        </w:tabs>
        <w:ind w:firstLine="567"/>
        <w:jc w:val="both"/>
        <w:rPr>
          <w:sz w:val="28"/>
          <w:szCs w:val="28"/>
          <w:lang w:val="kk-KZ"/>
        </w:rPr>
      </w:pPr>
      <w:r w:rsidRPr="000C1705">
        <w:rPr>
          <w:sz w:val="28"/>
          <w:szCs w:val="28"/>
          <w:lang w:val="kk-KZ"/>
        </w:rPr>
        <w:t xml:space="preserve">     The analysis of relevance of a problem results in need of permission of the following contradiction  between requirement of society to profile training of pupils at 12-year school and conscious need of personal training of future teachers for higher education institution for successful integration into world and all-European educational space and insufficient in pedagogical science of Kazakhstan theoretical and skilled and experimental justification of its basic provisions.</w:t>
      </w:r>
    </w:p>
    <w:p w:rsidR="006657E2" w:rsidRPr="000C1705" w:rsidRDefault="006657E2" w:rsidP="00AF741C">
      <w:pPr>
        <w:tabs>
          <w:tab w:val="left" w:pos="720"/>
          <w:tab w:val="num" w:pos="786"/>
        </w:tabs>
        <w:ind w:firstLine="567"/>
        <w:jc w:val="both"/>
        <w:rPr>
          <w:sz w:val="28"/>
          <w:szCs w:val="28"/>
          <w:lang w:val="kk-KZ"/>
        </w:rPr>
      </w:pPr>
      <w:r w:rsidRPr="000C1705">
        <w:rPr>
          <w:sz w:val="28"/>
          <w:szCs w:val="28"/>
          <w:lang w:val="kk-KZ"/>
        </w:rPr>
        <w:t xml:space="preserve">   Actuality  of  the considered problem and the given contradiction defined a research theme is  " professional  training of future teachers to profile training of pupils".</w:t>
      </w:r>
    </w:p>
    <w:p w:rsidR="006657E2" w:rsidRPr="00A53732" w:rsidRDefault="00276D6B" w:rsidP="00AF741C">
      <w:pPr>
        <w:tabs>
          <w:tab w:val="left" w:pos="720"/>
          <w:tab w:val="num" w:pos="786"/>
        </w:tabs>
        <w:ind w:firstLine="567"/>
        <w:jc w:val="both"/>
        <w:rPr>
          <w:sz w:val="28"/>
          <w:szCs w:val="28"/>
          <w:lang w:val="en-US"/>
        </w:rPr>
      </w:pPr>
      <w:proofErr w:type="gramStart"/>
      <w:r w:rsidRPr="000C1705">
        <w:rPr>
          <w:b/>
          <w:sz w:val="28"/>
          <w:szCs w:val="28"/>
          <w:lang w:val="en-US"/>
        </w:rPr>
        <w:t>The o</w:t>
      </w:r>
      <w:r w:rsidR="006657E2" w:rsidRPr="000C1705">
        <w:rPr>
          <w:b/>
          <w:sz w:val="28"/>
          <w:szCs w:val="28"/>
          <w:lang w:val="kk-KZ"/>
        </w:rPr>
        <w:t xml:space="preserve">bject of </w:t>
      </w:r>
      <w:r w:rsidRPr="000C1705">
        <w:rPr>
          <w:b/>
          <w:sz w:val="28"/>
          <w:szCs w:val="28"/>
          <w:lang w:val="en-US"/>
        </w:rPr>
        <w:t>study</w:t>
      </w:r>
      <w:r w:rsidR="006657E2" w:rsidRPr="000C1705">
        <w:rPr>
          <w:b/>
          <w:sz w:val="28"/>
          <w:szCs w:val="28"/>
          <w:lang w:val="kk-KZ"/>
        </w:rPr>
        <w:t>.</w:t>
      </w:r>
      <w:proofErr w:type="gramEnd"/>
      <w:r w:rsidR="006657E2" w:rsidRPr="000C1705">
        <w:rPr>
          <w:sz w:val="28"/>
          <w:szCs w:val="28"/>
          <w:lang w:val="kk-KZ"/>
        </w:rPr>
        <w:t xml:space="preserve"> Process of professional training of future teachers in higher education institution to profile training of </w:t>
      </w:r>
      <w:r w:rsidR="00A53732">
        <w:rPr>
          <w:sz w:val="28"/>
          <w:szCs w:val="28"/>
          <w:lang w:val="en-US"/>
        </w:rPr>
        <w:t>students</w:t>
      </w:r>
    </w:p>
    <w:p w:rsidR="006657E2" w:rsidRPr="000C1705" w:rsidRDefault="00276D6B" w:rsidP="00AF741C">
      <w:pPr>
        <w:tabs>
          <w:tab w:val="left" w:pos="720"/>
          <w:tab w:val="num" w:pos="786"/>
        </w:tabs>
        <w:ind w:firstLine="567"/>
        <w:jc w:val="both"/>
        <w:rPr>
          <w:sz w:val="28"/>
          <w:szCs w:val="28"/>
          <w:lang w:val="kk-KZ"/>
        </w:rPr>
      </w:pPr>
      <w:proofErr w:type="gramStart"/>
      <w:r w:rsidRPr="000C1705">
        <w:rPr>
          <w:b/>
          <w:sz w:val="28"/>
          <w:szCs w:val="28"/>
          <w:lang w:val="en-US"/>
        </w:rPr>
        <w:t>Thes</w:t>
      </w:r>
      <w:r w:rsidR="006657E2" w:rsidRPr="000C1705">
        <w:rPr>
          <w:b/>
          <w:sz w:val="28"/>
          <w:szCs w:val="28"/>
          <w:lang w:val="kk-KZ"/>
        </w:rPr>
        <w:t xml:space="preserve">ubject of </w:t>
      </w:r>
      <w:r w:rsidRPr="000C1705">
        <w:rPr>
          <w:b/>
          <w:sz w:val="28"/>
          <w:szCs w:val="28"/>
          <w:lang w:val="en-US"/>
        </w:rPr>
        <w:t>study</w:t>
      </w:r>
      <w:r w:rsidR="006657E2" w:rsidRPr="000C1705">
        <w:rPr>
          <w:b/>
          <w:sz w:val="28"/>
          <w:szCs w:val="28"/>
          <w:lang w:val="kk-KZ"/>
        </w:rPr>
        <w:t>.</w:t>
      </w:r>
      <w:proofErr w:type="gramEnd"/>
      <w:r w:rsidR="006657E2" w:rsidRPr="000C1705">
        <w:rPr>
          <w:sz w:val="28"/>
          <w:szCs w:val="28"/>
          <w:lang w:val="kk-KZ"/>
        </w:rPr>
        <w:t xml:space="preserve"> System of  professional preparation of future teachers to profile training of </w:t>
      </w:r>
      <w:r w:rsidR="00A53732">
        <w:rPr>
          <w:sz w:val="28"/>
          <w:szCs w:val="28"/>
          <w:lang w:val="en-US"/>
        </w:rPr>
        <w:t>students</w:t>
      </w:r>
      <w:r w:rsidR="006657E2" w:rsidRPr="000C1705">
        <w:rPr>
          <w:sz w:val="28"/>
          <w:szCs w:val="28"/>
          <w:lang w:val="kk-KZ"/>
        </w:rPr>
        <w:t>.</w:t>
      </w:r>
    </w:p>
    <w:p w:rsidR="006657E2" w:rsidRDefault="00276D6B" w:rsidP="00AF741C">
      <w:pPr>
        <w:tabs>
          <w:tab w:val="left" w:pos="720"/>
          <w:tab w:val="num" w:pos="786"/>
        </w:tabs>
        <w:ind w:firstLine="567"/>
        <w:jc w:val="both"/>
        <w:rPr>
          <w:sz w:val="28"/>
          <w:szCs w:val="28"/>
          <w:lang w:val="en-US"/>
        </w:rPr>
      </w:pPr>
      <w:r w:rsidRPr="000C1705">
        <w:rPr>
          <w:b/>
          <w:sz w:val="28"/>
          <w:szCs w:val="28"/>
          <w:lang w:val="en-US"/>
        </w:rPr>
        <w:t>Thep</w:t>
      </w:r>
      <w:r w:rsidR="006657E2" w:rsidRPr="000C1705">
        <w:rPr>
          <w:b/>
          <w:sz w:val="28"/>
          <w:szCs w:val="28"/>
          <w:lang w:val="kk-KZ"/>
        </w:rPr>
        <w:t xml:space="preserve">urpose </w:t>
      </w:r>
      <w:proofErr w:type="gramStart"/>
      <w:r w:rsidR="006657E2" w:rsidRPr="000C1705">
        <w:rPr>
          <w:b/>
          <w:sz w:val="28"/>
          <w:szCs w:val="28"/>
          <w:lang w:val="kk-KZ"/>
        </w:rPr>
        <w:t xml:space="preserve">of  </w:t>
      </w:r>
      <w:r w:rsidRPr="000C1705">
        <w:rPr>
          <w:b/>
          <w:sz w:val="28"/>
          <w:szCs w:val="28"/>
          <w:lang w:val="en-US"/>
        </w:rPr>
        <w:t>the</w:t>
      </w:r>
      <w:proofErr w:type="gramEnd"/>
      <w:r w:rsidRPr="000C1705">
        <w:rPr>
          <w:b/>
          <w:sz w:val="28"/>
          <w:szCs w:val="28"/>
          <w:lang w:val="en-US"/>
        </w:rPr>
        <w:t xml:space="preserve"> study</w:t>
      </w:r>
      <w:r w:rsidR="006657E2" w:rsidRPr="000C1705">
        <w:rPr>
          <w:b/>
          <w:sz w:val="28"/>
          <w:szCs w:val="28"/>
          <w:lang w:val="kk-KZ"/>
        </w:rPr>
        <w:t>.</w:t>
      </w:r>
      <w:r w:rsidR="006657E2" w:rsidRPr="000C1705">
        <w:rPr>
          <w:sz w:val="28"/>
          <w:szCs w:val="28"/>
          <w:lang w:val="kk-KZ"/>
        </w:rPr>
        <w:t xml:space="preserve"> Theoretical justification and development of  technique  system of  professional training of  future teachers to profile training of </w:t>
      </w:r>
      <w:r w:rsidR="00A53732">
        <w:rPr>
          <w:sz w:val="28"/>
          <w:szCs w:val="28"/>
          <w:lang w:val="en-US"/>
        </w:rPr>
        <w:t>students</w:t>
      </w:r>
      <w:r w:rsidR="006657E2" w:rsidRPr="000C1705">
        <w:rPr>
          <w:sz w:val="28"/>
          <w:szCs w:val="28"/>
          <w:lang w:val="kk-KZ"/>
        </w:rPr>
        <w:t>.</w:t>
      </w:r>
    </w:p>
    <w:p w:rsidR="006657E2" w:rsidRDefault="00276D6B" w:rsidP="006657E2">
      <w:pPr>
        <w:tabs>
          <w:tab w:val="left" w:pos="720"/>
          <w:tab w:val="num" w:pos="786"/>
        </w:tabs>
        <w:ind w:left="567"/>
        <w:jc w:val="both"/>
        <w:rPr>
          <w:b/>
          <w:sz w:val="28"/>
          <w:szCs w:val="28"/>
          <w:lang w:val="kk-KZ"/>
        </w:rPr>
      </w:pPr>
      <w:r w:rsidRPr="000C1705">
        <w:rPr>
          <w:b/>
          <w:sz w:val="28"/>
          <w:szCs w:val="28"/>
          <w:lang w:val="en-US"/>
        </w:rPr>
        <w:t>R</w:t>
      </w:r>
      <w:r w:rsidR="006657E2" w:rsidRPr="000C1705">
        <w:rPr>
          <w:b/>
          <w:sz w:val="28"/>
          <w:szCs w:val="28"/>
          <w:lang w:val="kk-KZ"/>
        </w:rPr>
        <w:t>esearch</w:t>
      </w:r>
      <w:r w:rsidRPr="000C1705">
        <w:rPr>
          <w:b/>
          <w:sz w:val="28"/>
          <w:szCs w:val="28"/>
          <w:lang w:val="en-US"/>
        </w:rPr>
        <w:t xml:space="preserve"> o</w:t>
      </w:r>
      <w:r w:rsidRPr="000C1705">
        <w:rPr>
          <w:b/>
          <w:sz w:val="28"/>
          <w:szCs w:val="28"/>
          <w:lang w:val="kk-KZ"/>
        </w:rPr>
        <w:t>bject</w:t>
      </w:r>
      <w:proofErr w:type="spellStart"/>
      <w:r w:rsidRPr="000C1705">
        <w:rPr>
          <w:b/>
          <w:sz w:val="28"/>
          <w:szCs w:val="28"/>
          <w:lang w:val="en-US"/>
        </w:rPr>
        <w:t>ives</w:t>
      </w:r>
      <w:proofErr w:type="spellEnd"/>
      <w:r w:rsidRPr="000C1705">
        <w:rPr>
          <w:b/>
          <w:sz w:val="28"/>
          <w:szCs w:val="28"/>
          <w:lang w:val="kk-KZ"/>
        </w:rPr>
        <w:t>:</w:t>
      </w:r>
    </w:p>
    <w:p w:rsidR="00844EB0" w:rsidRPr="000C1705" w:rsidRDefault="00844EB0" w:rsidP="00AF741C">
      <w:pPr>
        <w:tabs>
          <w:tab w:val="left" w:pos="851"/>
        </w:tabs>
        <w:ind w:firstLine="567"/>
        <w:jc w:val="both"/>
        <w:rPr>
          <w:sz w:val="28"/>
          <w:szCs w:val="28"/>
          <w:lang w:val="kk-KZ"/>
        </w:rPr>
      </w:pPr>
      <w:r w:rsidRPr="00844EB0">
        <w:rPr>
          <w:sz w:val="28"/>
          <w:szCs w:val="28"/>
          <w:lang w:val="en-US"/>
        </w:rPr>
        <w:lastRenderedPageBreak/>
        <w:t xml:space="preserve">- </w:t>
      </w:r>
      <w:proofErr w:type="gramStart"/>
      <w:r w:rsidR="00AF741C" w:rsidRPr="0052526E">
        <w:rPr>
          <w:sz w:val="28"/>
          <w:szCs w:val="28"/>
          <w:lang w:val="en-US"/>
        </w:rPr>
        <w:t>t</w:t>
      </w:r>
      <w:r w:rsidRPr="0052526E">
        <w:rPr>
          <w:sz w:val="28"/>
          <w:szCs w:val="28"/>
          <w:lang w:val="en-US"/>
        </w:rPr>
        <w:t>he</w:t>
      </w:r>
      <w:proofErr w:type="gramEnd"/>
      <w:r w:rsidRPr="0052526E">
        <w:rPr>
          <w:sz w:val="28"/>
          <w:szCs w:val="28"/>
          <w:lang w:val="en-US"/>
        </w:rPr>
        <w:t xml:space="preserve"> values of the concepts "profile training of pupils" and “</w:t>
      </w:r>
      <w:r w:rsidRPr="0052526E">
        <w:rPr>
          <w:sz w:val="28"/>
          <w:szCs w:val="28"/>
          <w:lang w:val="kk-KZ"/>
        </w:rPr>
        <w:t>professional</w:t>
      </w:r>
      <w:r w:rsidRPr="0052526E">
        <w:rPr>
          <w:sz w:val="28"/>
          <w:szCs w:val="28"/>
          <w:lang w:val="en-US"/>
        </w:rPr>
        <w:t xml:space="preserve"> training of future teachers" are defined</w:t>
      </w:r>
      <w:r w:rsidRPr="0052526E">
        <w:rPr>
          <w:sz w:val="28"/>
          <w:szCs w:val="28"/>
          <w:lang w:val="kk-KZ"/>
        </w:rPr>
        <w:t>;</w:t>
      </w:r>
    </w:p>
    <w:p w:rsidR="00844EB0" w:rsidRPr="000C1705" w:rsidRDefault="00844EB0" w:rsidP="00AF741C">
      <w:pPr>
        <w:tabs>
          <w:tab w:val="left" w:pos="720"/>
          <w:tab w:val="num" w:pos="786"/>
        </w:tabs>
        <w:ind w:firstLine="567"/>
        <w:jc w:val="both"/>
        <w:rPr>
          <w:sz w:val="28"/>
          <w:szCs w:val="28"/>
          <w:lang w:val="kk-KZ"/>
        </w:rPr>
      </w:pPr>
      <w:r w:rsidRPr="000C1705">
        <w:rPr>
          <w:sz w:val="28"/>
          <w:szCs w:val="28"/>
          <w:lang w:val="kk-KZ"/>
        </w:rPr>
        <w:t xml:space="preserve">- </w:t>
      </w:r>
      <w:r w:rsidR="00AF741C" w:rsidRPr="000C1705">
        <w:rPr>
          <w:sz w:val="28"/>
          <w:szCs w:val="28"/>
          <w:lang w:val="kk-KZ"/>
        </w:rPr>
        <w:t>t</w:t>
      </w:r>
      <w:r w:rsidRPr="000C1705">
        <w:rPr>
          <w:sz w:val="28"/>
          <w:szCs w:val="28"/>
          <w:lang w:val="kk-KZ"/>
        </w:rPr>
        <w:t xml:space="preserve">o develop model </w:t>
      </w:r>
      <w:r>
        <w:rPr>
          <w:sz w:val="28"/>
          <w:szCs w:val="28"/>
          <w:lang w:val="en-US"/>
        </w:rPr>
        <w:t xml:space="preserve">and method </w:t>
      </w:r>
      <w:r w:rsidRPr="000C1705">
        <w:rPr>
          <w:sz w:val="28"/>
          <w:szCs w:val="28"/>
          <w:lang w:val="kk-KZ"/>
        </w:rPr>
        <w:t xml:space="preserve">of professional training of future teachers to profile training of </w:t>
      </w:r>
      <w:r>
        <w:rPr>
          <w:sz w:val="28"/>
          <w:szCs w:val="28"/>
          <w:lang w:val="en-US"/>
        </w:rPr>
        <w:t>students</w:t>
      </w:r>
      <w:r w:rsidRPr="000C1705">
        <w:rPr>
          <w:sz w:val="28"/>
          <w:szCs w:val="28"/>
          <w:lang w:val="kk-KZ"/>
        </w:rPr>
        <w:t>;</w:t>
      </w:r>
    </w:p>
    <w:p w:rsidR="00844EB0" w:rsidRPr="000C1705" w:rsidRDefault="00844EB0" w:rsidP="00AF741C">
      <w:pPr>
        <w:tabs>
          <w:tab w:val="left" w:pos="720"/>
          <w:tab w:val="num" w:pos="786"/>
        </w:tabs>
        <w:ind w:firstLine="567"/>
        <w:jc w:val="both"/>
        <w:rPr>
          <w:sz w:val="28"/>
          <w:szCs w:val="28"/>
          <w:lang w:val="kk-KZ"/>
        </w:rPr>
      </w:pPr>
      <w:r w:rsidRPr="000C1705">
        <w:rPr>
          <w:sz w:val="28"/>
          <w:szCs w:val="28"/>
          <w:lang w:val="kk-KZ"/>
        </w:rPr>
        <w:t xml:space="preserve">- </w:t>
      </w:r>
      <w:r w:rsidR="00AF741C" w:rsidRPr="000C1705">
        <w:rPr>
          <w:sz w:val="28"/>
          <w:szCs w:val="28"/>
          <w:lang w:val="kk-KZ"/>
        </w:rPr>
        <w:t>t</w:t>
      </w:r>
      <w:r w:rsidRPr="000C1705">
        <w:rPr>
          <w:sz w:val="28"/>
          <w:szCs w:val="28"/>
          <w:lang w:val="kk-KZ"/>
        </w:rPr>
        <w:t xml:space="preserve">o develop the methodical recommendation of professional preparation of future teachers to profile training of </w:t>
      </w:r>
      <w:r>
        <w:rPr>
          <w:sz w:val="28"/>
          <w:szCs w:val="28"/>
          <w:lang w:val="en-US"/>
        </w:rPr>
        <w:t>students</w:t>
      </w:r>
      <w:r w:rsidRPr="000C1705">
        <w:rPr>
          <w:sz w:val="28"/>
          <w:szCs w:val="28"/>
          <w:lang w:val="kk-KZ"/>
        </w:rPr>
        <w:t>;</w:t>
      </w:r>
    </w:p>
    <w:p w:rsidR="00844EB0" w:rsidRPr="000C1705" w:rsidRDefault="00844EB0" w:rsidP="00AF741C">
      <w:pPr>
        <w:tabs>
          <w:tab w:val="left" w:pos="720"/>
          <w:tab w:val="num" w:pos="786"/>
        </w:tabs>
        <w:ind w:firstLine="567"/>
        <w:jc w:val="both"/>
        <w:rPr>
          <w:sz w:val="28"/>
          <w:szCs w:val="28"/>
          <w:lang w:val="kk-KZ"/>
        </w:rPr>
      </w:pPr>
      <w:r w:rsidRPr="000C1705">
        <w:rPr>
          <w:sz w:val="28"/>
          <w:szCs w:val="28"/>
          <w:lang w:val="kk-KZ"/>
        </w:rPr>
        <w:t xml:space="preserve">- </w:t>
      </w:r>
      <w:r w:rsidR="00AF741C" w:rsidRPr="000C1705">
        <w:rPr>
          <w:sz w:val="28"/>
          <w:szCs w:val="28"/>
          <w:lang w:val="kk-KZ"/>
        </w:rPr>
        <w:t>t</w:t>
      </w:r>
      <w:r w:rsidRPr="000C1705">
        <w:rPr>
          <w:sz w:val="28"/>
          <w:szCs w:val="28"/>
          <w:lang w:val="kk-KZ"/>
        </w:rPr>
        <w:t>o define system effectiveness of professional training of future teachers to profile training of pupils and carrying out experimental approbation.</w:t>
      </w:r>
    </w:p>
    <w:p w:rsidR="006657E2" w:rsidRPr="000C1705" w:rsidRDefault="006657E2" w:rsidP="00AF741C">
      <w:pPr>
        <w:tabs>
          <w:tab w:val="left" w:pos="720"/>
          <w:tab w:val="num" w:pos="786"/>
        </w:tabs>
        <w:ind w:firstLine="567"/>
        <w:jc w:val="both"/>
        <w:rPr>
          <w:sz w:val="28"/>
          <w:szCs w:val="28"/>
          <w:lang w:val="kk-KZ"/>
        </w:rPr>
      </w:pPr>
      <w:r w:rsidRPr="000C1705">
        <w:rPr>
          <w:b/>
          <w:sz w:val="28"/>
          <w:szCs w:val="28"/>
          <w:lang w:val="kk-KZ"/>
        </w:rPr>
        <w:t>Research methods.</w:t>
      </w:r>
      <w:r w:rsidRPr="000C1705">
        <w:rPr>
          <w:sz w:val="28"/>
          <w:szCs w:val="28"/>
          <w:lang w:val="kk-KZ"/>
        </w:rPr>
        <w:t xml:space="preserve">  The analysis of philosophical, social, psychological, pedagogical literature on a research problem, control of educational activity of students; questioning, interview among students, teachers; experimental methods (supervision, definition, formation); analysis of the state obligatory educational standards, curricula and programs; modeling, research and synthesis of student teaching, the test, receiving statistical and mathematical methods of processing received  result  of  experimental approbation.</w:t>
      </w:r>
    </w:p>
    <w:p w:rsidR="006657E2" w:rsidRDefault="006657E2" w:rsidP="006657E2">
      <w:pPr>
        <w:tabs>
          <w:tab w:val="left" w:pos="720"/>
          <w:tab w:val="num" w:pos="786"/>
        </w:tabs>
        <w:ind w:left="567"/>
        <w:jc w:val="both"/>
        <w:rPr>
          <w:b/>
          <w:sz w:val="28"/>
          <w:szCs w:val="28"/>
          <w:lang w:val="kk-KZ"/>
        </w:rPr>
      </w:pPr>
      <w:r w:rsidRPr="000C1705">
        <w:rPr>
          <w:b/>
          <w:sz w:val="28"/>
          <w:szCs w:val="28"/>
          <w:lang w:val="kk-KZ"/>
        </w:rPr>
        <w:t xml:space="preserve">Scientific novelty and theoretical importance of </w:t>
      </w:r>
      <w:r w:rsidR="00276D6B" w:rsidRPr="000C1705">
        <w:rPr>
          <w:b/>
          <w:sz w:val="28"/>
          <w:szCs w:val="28"/>
          <w:lang w:val="en-US"/>
        </w:rPr>
        <w:t xml:space="preserve">the </w:t>
      </w:r>
      <w:r w:rsidRPr="000C1705">
        <w:rPr>
          <w:b/>
          <w:sz w:val="28"/>
          <w:szCs w:val="28"/>
          <w:lang w:val="kk-KZ"/>
        </w:rPr>
        <w:t>research.</w:t>
      </w:r>
    </w:p>
    <w:p w:rsidR="0052526E" w:rsidRPr="000C1705" w:rsidRDefault="00AF741C" w:rsidP="00AF741C">
      <w:pPr>
        <w:tabs>
          <w:tab w:val="left" w:pos="567"/>
        </w:tabs>
        <w:jc w:val="both"/>
        <w:rPr>
          <w:sz w:val="28"/>
          <w:szCs w:val="28"/>
          <w:lang w:val="kk-KZ"/>
        </w:rPr>
      </w:pPr>
      <w:r>
        <w:rPr>
          <w:sz w:val="28"/>
          <w:szCs w:val="28"/>
          <w:lang w:val="kk-KZ"/>
        </w:rPr>
        <w:tab/>
        <w:t xml:space="preserve">- </w:t>
      </w:r>
      <w:r w:rsidRPr="0052526E">
        <w:rPr>
          <w:sz w:val="28"/>
          <w:szCs w:val="28"/>
          <w:lang w:val="en-US"/>
        </w:rPr>
        <w:t>t</w:t>
      </w:r>
      <w:r w:rsidR="0052526E" w:rsidRPr="0052526E">
        <w:rPr>
          <w:sz w:val="28"/>
          <w:szCs w:val="28"/>
          <w:lang w:val="en-US"/>
        </w:rPr>
        <w:t>he values of the concepts "profile training of pupils" and “</w:t>
      </w:r>
      <w:r w:rsidR="0052526E" w:rsidRPr="0052526E">
        <w:rPr>
          <w:sz w:val="28"/>
          <w:szCs w:val="28"/>
          <w:lang w:val="kk-KZ"/>
        </w:rPr>
        <w:t>professional</w:t>
      </w:r>
      <w:r w:rsidR="0052526E" w:rsidRPr="0052526E">
        <w:rPr>
          <w:sz w:val="28"/>
          <w:szCs w:val="28"/>
          <w:lang w:val="en-US"/>
        </w:rPr>
        <w:t xml:space="preserve"> training of future teachers" are defined</w:t>
      </w:r>
      <w:r w:rsidR="0052526E" w:rsidRPr="0052526E">
        <w:rPr>
          <w:sz w:val="28"/>
          <w:szCs w:val="28"/>
          <w:lang w:val="kk-KZ"/>
        </w:rPr>
        <w:t>;</w:t>
      </w:r>
    </w:p>
    <w:p w:rsidR="0052526E" w:rsidRPr="000C1705" w:rsidRDefault="00AF741C" w:rsidP="00AF741C">
      <w:pPr>
        <w:tabs>
          <w:tab w:val="left" w:pos="567"/>
          <w:tab w:val="left" w:pos="720"/>
          <w:tab w:val="num" w:pos="786"/>
        </w:tabs>
        <w:jc w:val="both"/>
        <w:rPr>
          <w:sz w:val="28"/>
          <w:szCs w:val="28"/>
          <w:lang w:val="kk-KZ"/>
        </w:rPr>
      </w:pPr>
      <w:r>
        <w:rPr>
          <w:sz w:val="28"/>
          <w:szCs w:val="28"/>
          <w:lang w:val="kk-KZ"/>
        </w:rPr>
        <w:tab/>
        <w:t xml:space="preserve">- </w:t>
      </w:r>
      <w:r w:rsidRPr="000C1705">
        <w:rPr>
          <w:sz w:val="28"/>
          <w:szCs w:val="28"/>
          <w:lang w:val="kk-KZ"/>
        </w:rPr>
        <w:t>i</w:t>
      </w:r>
      <w:r w:rsidR="0052526E" w:rsidRPr="000C1705">
        <w:rPr>
          <w:sz w:val="28"/>
          <w:szCs w:val="28"/>
          <w:lang w:val="kk-KZ"/>
        </w:rPr>
        <w:t xml:space="preserve">t is developed model of professional training of future teachers to profile training of </w:t>
      </w:r>
      <w:r w:rsidR="0052526E">
        <w:rPr>
          <w:sz w:val="28"/>
          <w:szCs w:val="28"/>
          <w:lang w:val="en-US"/>
        </w:rPr>
        <w:t>students</w:t>
      </w:r>
      <w:r w:rsidR="0052526E" w:rsidRPr="000C1705">
        <w:rPr>
          <w:sz w:val="28"/>
          <w:szCs w:val="28"/>
          <w:lang w:val="kk-KZ"/>
        </w:rPr>
        <w:t>;</w:t>
      </w:r>
    </w:p>
    <w:p w:rsidR="0052526E" w:rsidRPr="000C1705" w:rsidRDefault="00AF741C" w:rsidP="00AF741C">
      <w:pPr>
        <w:tabs>
          <w:tab w:val="left" w:pos="567"/>
          <w:tab w:val="left" w:pos="720"/>
          <w:tab w:val="num" w:pos="786"/>
        </w:tabs>
        <w:jc w:val="both"/>
        <w:rPr>
          <w:sz w:val="28"/>
          <w:szCs w:val="28"/>
          <w:lang w:val="kk-KZ"/>
        </w:rPr>
      </w:pPr>
      <w:r>
        <w:rPr>
          <w:sz w:val="28"/>
          <w:szCs w:val="28"/>
          <w:lang w:val="kk-KZ"/>
        </w:rPr>
        <w:tab/>
        <w:t xml:space="preserve">- </w:t>
      </w:r>
      <w:r w:rsidRPr="000C1705">
        <w:rPr>
          <w:sz w:val="28"/>
          <w:szCs w:val="28"/>
          <w:lang w:val="kk-KZ"/>
        </w:rPr>
        <w:t>t</w:t>
      </w:r>
      <w:r w:rsidR="0052526E" w:rsidRPr="000C1705">
        <w:rPr>
          <w:sz w:val="28"/>
          <w:szCs w:val="28"/>
          <w:lang w:val="kk-KZ"/>
        </w:rPr>
        <w:t xml:space="preserve">he contexts of personal training of future teachers to profile training of </w:t>
      </w:r>
      <w:r w:rsidR="0052526E">
        <w:rPr>
          <w:sz w:val="28"/>
          <w:szCs w:val="28"/>
          <w:lang w:val="en-US"/>
        </w:rPr>
        <w:t>students</w:t>
      </w:r>
      <w:r w:rsidR="0052526E" w:rsidRPr="000C1705">
        <w:rPr>
          <w:sz w:val="28"/>
          <w:szCs w:val="28"/>
          <w:lang w:val="kk-KZ"/>
        </w:rPr>
        <w:t xml:space="preserve">are defined; </w:t>
      </w:r>
    </w:p>
    <w:p w:rsidR="006657E2" w:rsidRPr="000C1705" w:rsidRDefault="006657E2" w:rsidP="006657E2">
      <w:pPr>
        <w:tabs>
          <w:tab w:val="left" w:pos="720"/>
          <w:tab w:val="num" w:pos="786"/>
        </w:tabs>
        <w:ind w:left="567"/>
        <w:jc w:val="both"/>
        <w:rPr>
          <w:b/>
          <w:sz w:val="28"/>
          <w:szCs w:val="28"/>
          <w:lang w:val="kk-KZ"/>
        </w:rPr>
      </w:pPr>
      <w:r w:rsidRPr="000C1705">
        <w:rPr>
          <w:b/>
          <w:sz w:val="28"/>
          <w:szCs w:val="28"/>
          <w:lang w:val="kk-KZ"/>
        </w:rPr>
        <w:t xml:space="preserve">Practical </w:t>
      </w:r>
      <w:r w:rsidR="001A130C" w:rsidRPr="000C1705">
        <w:rPr>
          <w:b/>
          <w:sz w:val="28"/>
          <w:szCs w:val="28"/>
          <w:lang w:val="en-US"/>
        </w:rPr>
        <w:t xml:space="preserve">significance </w:t>
      </w:r>
      <w:r w:rsidRPr="000C1705">
        <w:rPr>
          <w:b/>
          <w:sz w:val="28"/>
          <w:szCs w:val="28"/>
          <w:lang w:val="kk-KZ"/>
        </w:rPr>
        <w:t>of research.</w:t>
      </w:r>
    </w:p>
    <w:p w:rsidR="006657E2" w:rsidRPr="000C1705" w:rsidRDefault="006657E2" w:rsidP="00AF741C">
      <w:pPr>
        <w:tabs>
          <w:tab w:val="left" w:pos="720"/>
          <w:tab w:val="num" w:pos="786"/>
        </w:tabs>
        <w:ind w:firstLine="567"/>
        <w:jc w:val="both"/>
        <w:rPr>
          <w:sz w:val="28"/>
          <w:szCs w:val="28"/>
          <w:lang w:val="kk-KZ"/>
        </w:rPr>
      </w:pPr>
      <w:r w:rsidRPr="000C1705">
        <w:rPr>
          <w:sz w:val="28"/>
          <w:szCs w:val="28"/>
          <w:lang w:val="kk-KZ"/>
        </w:rPr>
        <w:t xml:space="preserve">- </w:t>
      </w:r>
      <w:r w:rsidR="00AF741C" w:rsidRPr="000C1705">
        <w:rPr>
          <w:sz w:val="28"/>
          <w:szCs w:val="28"/>
          <w:lang w:val="kk-KZ"/>
        </w:rPr>
        <w:t>s</w:t>
      </w:r>
      <w:r w:rsidRPr="000C1705">
        <w:rPr>
          <w:sz w:val="28"/>
          <w:szCs w:val="28"/>
          <w:lang w:val="kk-KZ"/>
        </w:rPr>
        <w:t xml:space="preserve">tandard training programs connected with profile training of </w:t>
      </w:r>
      <w:r w:rsidR="00A53732">
        <w:rPr>
          <w:sz w:val="28"/>
          <w:szCs w:val="28"/>
          <w:lang w:val="en-US"/>
        </w:rPr>
        <w:t>students</w:t>
      </w:r>
      <w:r w:rsidRPr="000C1705">
        <w:rPr>
          <w:sz w:val="28"/>
          <w:szCs w:val="28"/>
          <w:lang w:val="kk-KZ"/>
        </w:rPr>
        <w:t xml:space="preserve"> in the technological directions are developed</w:t>
      </w:r>
      <w:r w:rsidR="001B69C2">
        <w:rPr>
          <w:sz w:val="28"/>
          <w:szCs w:val="28"/>
          <w:lang w:val="kk-KZ"/>
        </w:rPr>
        <w:t xml:space="preserve"> </w:t>
      </w:r>
      <w:r w:rsidR="001B69C2">
        <w:rPr>
          <w:sz w:val="28"/>
          <w:szCs w:val="28"/>
          <w:lang w:val="en-US"/>
        </w:rPr>
        <w:t>[</w:t>
      </w:r>
      <w:proofErr w:type="spellStart"/>
      <w:r w:rsidR="001B69C2">
        <w:rPr>
          <w:sz w:val="28"/>
          <w:szCs w:val="28"/>
          <w:lang w:val="en-US"/>
        </w:rPr>
        <w:t>Zholdasbekova</w:t>
      </w:r>
      <w:proofErr w:type="spellEnd"/>
      <w:r w:rsidR="001B69C2">
        <w:rPr>
          <w:sz w:val="28"/>
          <w:szCs w:val="28"/>
          <w:lang w:val="en-US"/>
        </w:rPr>
        <w:t xml:space="preserve"> S.A.]</w:t>
      </w:r>
      <w:r w:rsidRPr="000C1705">
        <w:rPr>
          <w:sz w:val="28"/>
          <w:szCs w:val="28"/>
          <w:lang w:val="kk-KZ"/>
        </w:rPr>
        <w:t>;</w:t>
      </w:r>
    </w:p>
    <w:p w:rsidR="006657E2" w:rsidRPr="000C1705" w:rsidRDefault="006657E2" w:rsidP="00AF741C">
      <w:pPr>
        <w:tabs>
          <w:tab w:val="left" w:pos="720"/>
          <w:tab w:val="num" w:pos="786"/>
        </w:tabs>
        <w:ind w:firstLine="567"/>
        <w:jc w:val="both"/>
        <w:rPr>
          <w:sz w:val="28"/>
          <w:szCs w:val="28"/>
          <w:lang w:val="kk-KZ"/>
        </w:rPr>
      </w:pPr>
      <w:r w:rsidRPr="000C1705">
        <w:rPr>
          <w:sz w:val="28"/>
          <w:szCs w:val="28"/>
          <w:lang w:val="kk-KZ"/>
        </w:rPr>
        <w:t xml:space="preserve">-  </w:t>
      </w:r>
      <w:r w:rsidR="00AF741C" w:rsidRPr="000C1705">
        <w:rPr>
          <w:sz w:val="28"/>
          <w:szCs w:val="28"/>
          <w:lang w:val="kk-KZ"/>
        </w:rPr>
        <w:t>o</w:t>
      </w:r>
      <w:r w:rsidRPr="000C1705">
        <w:rPr>
          <w:sz w:val="28"/>
          <w:szCs w:val="28"/>
          <w:lang w:val="kk-KZ"/>
        </w:rPr>
        <w:t xml:space="preserve">n professional training of future teachers to profile training of </w:t>
      </w:r>
      <w:r w:rsidR="00A53732">
        <w:rPr>
          <w:sz w:val="28"/>
          <w:szCs w:val="28"/>
          <w:lang w:val="en-US"/>
        </w:rPr>
        <w:t>students</w:t>
      </w:r>
      <w:r w:rsidRPr="000C1705">
        <w:rPr>
          <w:sz w:val="28"/>
          <w:szCs w:val="28"/>
          <w:lang w:val="kk-KZ"/>
        </w:rPr>
        <w:t xml:space="preserve"> standard training programs in a theme: "Organization of Profile Training of </w:t>
      </w:r>
      <w:r w:rsidR="00A53732">
        <w:rPr>
          <w:sz w:val="28"/>
          <w:szCs w:val="28"/>
          <w:lang w:val="en-US"/>
        </w:rPr>
        <w:t>Students</w:t>
      </w:r>
      <w:r w:rsidRPr="000C1705">
        <w:rPr>
          <w:sz w:val="28"/>
          <w:szCs w:val="28"/>
          <w:lang w:val="kk-KZ"/>
        </w:rPr>
        <w:t>", methodical recommendations, training materials and a complex of the training program are developed</w:t>
      </w:r>
      <w:r w:rsidR="001B69C2">
        <w:rPr>
          <w:sz w:val="28"/>
          <w:szCs w:val="28"/>
          <w:lang w:val="kk-KZ"/>
        </w:rPr>
        <w:t xml:space="preserve"> </w:t>
      </w:r>
      <w:r w:rsidR="001B69C2">
        <w:rPr>
          <w:sz w:val="28"/>
          <w:szCs w:val="28"/>
          <w:lang w:val="en-US"/>
        </w:rPr>
        <w:t>[</w:t>
      </w:r>
      <w:proofErr w:type="spellStart"/>
      <w:r w:rsidR="001B69C2">
        <w:rPr>
          <w:sz w:val="28"/>
          <w:szCs w:val="28"/>
          <w:lang w:val="en-US"/>
        </w:rPr>
        <w:t>Zholdasbekova</w:t>
      </w:r>
      <w:proofErr w:type="spellEnd"/>
      <w:r w:rsidR="001B69C2">
        <w:rPr>
          <w:sz w:val="28"/>
          <w:szCs w:val="28"/>
          <w:lang w:val="en-US"/>
        </w:rPr>
        <w:t xml:space="preserve"> S.A., </w:t>
      </w:r>
      <w:proofErr w:type="spellStart"/>
      <w:r w:rsidR="001B69C2">
        <w:rPr>
          <w:sz w:val="28"/>
          <w:szCs w:val="28"/>
          <w:lang w:val="en-US"/>
        </w:rPr>
        <w:t>KamalovIy.N</w:t>
      </w:r>
      <w:proofErr w:type="spellEnd"/>
      <w:r w:rsidR="001B69C2">
        <w:rPr>
          <w:sz w:val="28"/>
          <w:szCs w:val="28"/>
          <w:lang w:val="en-US"/>
        </w:rPr>
        <w:t>.]</w:t>
      </w:r>
      <w:r w:rsidR="00AF741C">
        <w:rPr>
          <w:sz w:val="28"/>
          <w:szCs w:val="28"/>
          <w:lang w:val="kk-KZ"/>
        </w:rPr>
        <w:t>;</w:t>
      </w:r>
      <w:r w:rsidRPr="000C1705">
        <w:rPr>
          <w:sz w:val="28"/>
          <w:szCs w:val="28"/>
          <w:lang w:val="kk-KZ"/>
        </w:rPr>
        <w:t xml:space="preserve"> </w:t>
      </w:r>
    </w:p>
    <w:p w:rsidR="006657E2" w:rsidRDefault="006657E2" w:rsidP="00AF741C">
      <w:pPr>
        <w:tabs>
          <w:tab w:val="left" w:pos="720"/>
          <w:tab w:val="num" w:pos="786"/>
        </w:tabs>
        <w:ind w:firstLine="567"/>
        <w:jc w:val="both"/>
        <w:rPr>
          <w:sz w:val="28"/>
          <w:szCs w:val="28"/>
          <w:lang w:val="kk-KZ"/>
        </w:rPr>
      </w:pPr>
      <w:r w:rsidRPr="000C1705">
        <w:rPr>
          <w:sz w:val="28"/>
          <w:szCs w:val="28"/>
          <w:lang w:val="kk-KZ"/>
        </w:rPr>
        <w:t>-  "</w:t>
      </w:r>
      <w:r w:rsidR="00AF741C" w:rsidRPr="000C1705">
        <w:rPr>
          <w:sz w:val="28"/>
          <w:szCs w:val="28"/>
          <w:lang w:val="kk-KZ"/>
        </w:rPr>
        <w:t>o</w:t>
      </w:r>
      <w:r w:rsidRPr="000C1705">
        <w:rPr>
          <w:sz w:val="28"/>
          <w:szCs w:val="28"/>
          <w:lang w:val="kk-KZ"/>
        </w:rPr>
        <w:t>rganization of Profile Training of School Students" and "Innovative Technologies in Professional Education" training manuals for the future teachers of profile are introduced and developed</w:t>
      </w:r>
      <w:r w:rsidR="001B69C2">
        <w:rPr>
          <w:sz w:val="28"/>
          <w:szCs w:val="28"/>
          <w:lang w:val="kk-KZ"/>
        </w:rPr>
        <w:t xml:space="preserve"> </w:t>
      </w:r>
      <w:r w:rsidR="001B69C2">
        <w:rPr>
          <w:sz w:val="28"/>
          <w:szCs w:val="28"/>
          <w:lang w:val="en-US"/>
        </w:rPr>
        <w:t>[</w:t>
      </w:r>
      <w:proofErr w:type="spellStart"/>
      <w:r w:rsidR="001B69C2">
        <w:rPr>
          <w:sz w:val="28"/>
          <w:szCs w:val="28"/>
          <w:lang w:val="en-US"/>
        </w:rPr>
        <w:t>Zholdasbekova</w:t>
      </w:r>
      <w:proofErr w:type="spellEnd"/>
      <w:r w:rsidR="001B69C2">
        <w:rPr>
          <w:sz w:val="28"/>
          <w:szCs w:val="28"/>
          <w:lang w:val="en-US"/>
        </w:rPr>
        <w:t xml:space="preserve"> S.A.</w:t>
      </w:r>
      <w:r w:rsidR="001B69C2">
        <w:rPr>
          <w:sz w:val="28"/>
          <w:szCs w:val="28"/>
          <w:lang w:val="kk-KZ"/>
        </w:rPr>
        <w:t>;</w:t>
      </w:r>
      <w:proofErr w:type="spellStart"/>
      <w:r w:rsidR="001B69C2">
        <w:rPr>
          <w:sz w:val="28"/>
          <w:szCs w:val="28"/>
          <w:lang w:val="en-US"/>
        </w:rPr>
        <w:t>KamalovIy.N</w:t>
      </w:r>
      <w:proofErr w:type="spellEnd"/>
      <w:r w:rsidR="001B69C2">
        <w:rPr>
          <w:sz w:val="28"/>
          <w:szCs w:val="28"/>
          <w:lang w:val="en-US"/>
        </w:rPr>
        <w:t>.</w:t>
      </w:r>
      <w:r w:rsidR="001B69C2">
        <w:rPr>
          <w:sz w:val="28"/>
          <w:szCs w:val="28"/>
          <w:lang w:val="kk-KZ"/>
        </w:rPr>
        <w:t>;</w:t>
      </w:r>
      <w:proofErr w:type="spellStart"/>
      <w:r w:rsidR="001B69C2">
        <w:rPr>
          <w:sz w:val="28"/>
          <w:szCs w:val="28"/>
          <w:lang w:val="en-US"/>
        </w:rPr>
        <w:t>Zholdasbekova</w:t>
      </w:r>
      <w:proofErr w:type="spellEnd"/>
      <w:r w:rsidR="001B69C2">
        <w:rPr>
          <w:sz w:val="28"/>
          <w:szCs w:val="28"/>
          <w:lang w:val="en-US"/>
        </w:rPr>
        <w:t xml:space="preserve"> S.A.</w:t>
      </w:r>
      <w:r w:rsidR="001B69C2" w:rsidRPr="00844EB0">
        <w:rPr>
          <w:sz w:val="28"/>
          <w:szCs w:val="28"/>
          <w:lang w:val="en-US"/>
        </w:rPr>
        <w:t>]</w:t>
      </w:r>
      <w:r w:rsidR="00AF741C">
        <w:rPr>
          <w:sz w:val="28"/>
          <w:szCs w:val="28"/>
          <w:lang w:val="kk-KZ"/>
        </w:rPr>
        <w:t>;</w:t>
      </w:r>
    </w:p>
    <w:p w:rsidR="0052526E" w:rsidRPr="00294052" w:rsidRDefault="0052526E" w:rsidP="00AF741C">
      <w:pPr>
        <w:tabs>
          <w:tab w:val="left" w:pos="709"/>
          <w:tab w:val="num" w:pos="786"/>
          <w:tab w:val="left" w:pos="851"/>
        </w:tabs>
        <w:ind w:firstLine="567"/>
        <w:jc w:val="both"/>
        <w:rPr>
          <w:sz w:val="28"/>
          <w:szCs w:val="28"/>
          <w:lang w:val="en-US"/>
        </w:rPr>
      </w:pPr>
      <w:r w:rsidRPr="00844EB0">
        <w:rPr>
          <w:sz w:val="28"/>
          <w:szCs w:val="28"/>
          <w:lang w:val="en-US"/>
        </w:rPr>
        <w:t xml:space="preserve">- </w:t>
      </w:r>
      <w:proofErr w:type="gramStart"/>
      <w:r w:rsidR="00AF741C" w:rsidRPr="00844EB0">
        <w:rPr>
          <w:sz w:val="28"/>
          <w:szCs w:val="28"/>
          <w:lang w:val="en-US"/>
        </w:rPr>
        <w:t>t</w:t>
      </w:r>
      <w:r w:rsidRPr="00844EB0">
        <w:rPr>
          <w:sz w:val="28"/>
          <w:szCs w:val="28"/>
          <w:lang w:val="kk-KZ"/>
        </w:rPr>
        <w:t>he</w:t>
      </w:r>
      <w:proofErr w:type="gramEnd"/>
      <w:r w:rsidRPr="00844EB0">
        <w:rPr>
          <w:sz w:val="28"/>
          <w:szCs w:val="28"/>
          <w:lang w:val="kk-KZ"/>
        </w:rPr>
        <w:t xml:space="preserve"> computer program</w:t>
      </w:r>
      <w:r w:rsidRPr="00844EB0">
        <w:rPr>
          <w:sz w:val="28"/>
          <w:szCs w:val="28"/>
          <w:lang w:val="en-US"/>
        </w:rPr>
        <w:t xml:space="preserve"> of </w:t>
      </w:r>
      <w:r w:rsidRPr="00844EB0">
        <w:rPr>
          <w:sz w:val="28"/>
          <w:szCs w:val="28"/>
          <w:lang w:val="kk-KZ"/>
        </w:rPr>
        <w:t>virtual and practical work</w:t>
      </w:r>
      <w:r w:rsidRPr="00844EB0">
        <w:rPr>
          <w:sz w:val="28"/>
          <w:szCs w:val="28"/>
          <w:lang w:val="en-US"/>
        </w:rPr>
        <w:t xml:space="preserve"> of “Organizational system of </w:t>
      </w:r>
      <w:r w:rsidRPr="00844EB0">
        <w:rPr>
          <w:rStyle w:val="refresult"/>
          <w:sz w:val="28"/>
          <w:szCs w:val="28"/>
          <w:lang w:val="en-US"/>
        </w:rPr>
        <w:t>adaptation</w:t>
      </w:r>
      <w:r w:rsidRPr="00844EB0">
        <w:rPr>
          <w:sz w:val="28"/>
          <w:szCs w:val="28"/>
          <w:lang w:val="en-US"/>
        </w:rPr>
        <w:t xml:space="preserve"> training” is  </w:t>
      </w:r>
      <w:r w:rsidRPr="00844EB0">
        <w:rPr>
          <w:sz w:val="28"/>
          <w:szCs w:val="28"/>
          <w:lang w:val="kk-KZ"/>
        </w:rPr>
        <w:t>prepared</w:t>
      </w:r>
      <w:r w:rsidRPr="00844EB0">
        <w:rPr>
          <w:sz w:val="28"/>
          <w:szCs w:val="28"/>
          <w:lang w:val="en-US"/>
        </w:rPr>
        <w:t xml:space="preserve"> f</w:t>
      </w:r>
      <w:r w:rsidRPr="00844EB0">
        <w:rPr>
          <w:sz w:val="28"/>
          <w:szCs w:val="28"/>
          <w:lang w:val="kk-KZ"/>
        </w:rPr>
        <w:t xml:space="preserve">or </w:t>
      </w:r>
      <w:r w:rsidRPr="00844EB0">
        <w:rPr>
          <w:sz w:val="28"/>
          <w:szCs w:val="28"/>
          <w:lang w:val="en-US"/>
        </w:rPr>
        <w:t xml:space="preserve">the </w:t>
      </w:r>
      <w:r w:rsidRPr="00844EB0">
        <w:rPr>
          <w:sz w:val="28"/>
          <w:szCs w:val="28"/>
          <w:lang w:val="kk-KZ"/>
        </w:rPr>
        <w:t>future teachers of profile training</w:t>
      </w:r>
      <w:r w:rsidRPr="00844EB0">
        <w:rPr>
          <w:sz w:val="28"/>
          <w:szCs w:val="28"/>
          <w:lang w:val="en-US"/>
        </w:rPr>
        <w:t>. [Copyright certificate No.932</w:t>
      </w:r>
      <w:r w:rsidR="001B69C2">
        <w:rPr>
          <w:sz w:val="28"/>
          <w:szCs w:val="28"/>
          <w:lang w:val="kk-KZ"/>
        </w:rPr>
        <w:t xml:space="preserve">, </w:t>
      </w:r>
      <w:proofErr w:type="spellStart"/>
      <w:r w:rsidR="001B69C2">
        <w:rPr>
          <w:sz w:val="28"/>
          <w:szCs w:val="28"/>
          <w:lang w:val="en-US"/>
        </w:rPr>
        <w:t>Zholdasbekova</w:t>
      </w:r>
      <w:proofErr w:type="spellEnd"/>
      <w:r w:rsidR="001B69C2">
        <w:rPr>
          <w:sz w:val="28"/>
          <w:szCs w:val="28"/>
          <w:lang w:val="en-US"/>
        </w:rPr>
        <w:t xml:space="preserve"> S.A., </w:t>
      </w:r>
      <w:proofErr w:type="spellStart"/>
      <w:r w:rsidR="001B69C2">
        <w:rPr>
          <w:sz w:val="28"/>
          <w:szCs w:val="28"/>
          <w:lang w:val="en-US"/>
        </w:rPr>
        <w:t>Gapanova</w:t>
      </w:r>
      <w:proofErr w:type="spellEnd"/>
      <w:r w:rsidR="001B69C2">
        <w:rPr>
          <w:sz w:val="28"/>
          <w:szCs w:val="28"/>
          <w:lang w:val="en-US"/>
        </w:rPr>
        <w:t xml:space="preserve"> S.</w:t>
      </w:r>
      <w:r w:rsidRPr="00844EB0">
        <w:rPr>
          <w:sz w:val="28"/>
          <w:szCs w:val="28"/>
          <w:lang w:val="en-US"/>
        </w:rPr>
        <w:t>].</w:t>
      </w:r>
    </w:p>
    <w:p w:rsidR="0052526E" w:rsidRDefault="0052526E" w:rsidP="006657E2">
      <w:pPr>
        <w:tabs>
          <w:tab w:val="left" w:pos="720"/>
          <w:tab w:val="num" w:pos="786"/>
        </w:tabs>
        <w:ind w:left="567"/>
        <w:jc w:val="both"/>
        <w:rPr>
          <w:sz w:val="28"/>
          <w:szCs w:val="28"/>
          <w:lang w:val="kk-KZ"/>
        </w:rPr>
      </w:pPr>
      <w:bookmarkStart w:id="0" w:name="_GoBack"/>
      <w:bookmarkEnd w:id="0"/>
    </w:p>
    <w:p w:rsidR="0052526E" w:rsidRDefault="0052526E" w:rsidP="006657E2">
      <w:pPr>
        <w:tabs>
          <w:tab w:val="left" w:pos="720"/>
          <w:tab w:val="num" w:pos="786"/>
        </w:tabs>
        <w:ind w:left="567"/>
        <w:jc w:val="both"/>
        <w:rPr>
          <w:sz w:val="28"/>
          <w:szCs w:val="28"/>
          <w:lang w:val="kk-KZ"/>
        </w:rPr>
      </w:pPr>
    </w:p>
    <w:p w:rsidR="0052526E" w:rsidRDefault="0052526E" w:rsidP="006657E2">
      <w:pPr>
        <w:tabs>
          <w:tab w:val="left" w:pos="720"/>
          <w:tab w:val="num" w:pos="786"/>
        </w:tabs>
        <w:ind w:left="567"/>
        <w:jc w:val="both"/>
        <w:rPr>
          <w:sz w:val="28"/>
          <w:szCs w:val="28"/>
          <w:lang w:val="kk-KZ"/>
        </w:rPr>
      </w:pPr>
    </w:p>
    <w:p w:rsidR="0052526E" w:rsidRDefault="0052526E" w:rsidP="006657E2">
      <w:pPr>
        <w:tabs>
          <w:tab w:val="left" w:pos="720"/>
          <w:tab w:val="num" w:pos="786"/>
        </w:tabs>
        <w:ind w:left="567"/>
        <w:jc w:val="both"/>
        <w:rPr>
          <w:sz w:val="28"/>
          <w:szCs w:val="28"/>
          <w:lang w:val="kk-KZ"/>
        </w:rPr>
      </w:pPr>
    </w:p>
    <w:p w:rsidR="00F843C1" w:rsidRPr="000C1705" w:rsidRDefault="00F843C1" w:rsidP="0021141B">
      <w:pPr>
        <w:ind w:firstLine="567"/>
        <w:jc w:val="both"/>
        <w:rPr>
          <w:b/>
          <w:sz w:val="28"/>
          <w:szCs w:val="28"/>
          <w:lang w:val="kk-KZ"/>
        </w:rPr>
      </w:pPr>
    </w:p>
    <w:sectPr w:rsidR="00F843C1" w:rsidRPr="000C1705" w:rsidSect="00362CB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E6FF2"/>
    <w:multiLevelType w:val="hybridMultilevel"/>
    <w:tmpl w:val="CCC08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A65FC"/>
    <w:multiLevelType w:val="hybridMultilevel"/>
    <w:tmpl w:val="B4025E6C"/>
    <w:lvl w:ilvl="0" w:tplc="3FF2A4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3055F1"/>
    <w:multiLevelType w:val="hybridMultilevel"/>
    <w:tmpl w:val="B114ED00"/>
    <w:lvl w:ilvl="0" w:tplc="B6C2B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1E71D5"/>
    <w:multiLevelType w:val="hybridMultilevel"/>
    <w:tmpl w:val="09E4B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C6BA5"/>
    <w:multiLevelType w:val="hybridMultilevel"/>
    <w:tmpl w:val="7CA896E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CD575E"/>
    <w:multiLevelType w:val="hybridMultilevel"/>
    <w:tmpl w:val="D8E083E4"/>
    <w:lvl w:ilvl="0" w:tplc="58D6711C">
      <w:start w:val="1"/>
      <w:numFmt w:val="decimal"/>
      <w:lvlText w:val="%1."/>
      <w:lvlJc w:val="left"/>
      <w:pPr>
        <w:tabs>
          <w:tab w:val="num" w:pos="1260"/>
        </w:tabs>
        <w:ind w:left="1260" w:hanging="90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7D1C86"/>
    <w:multiLevelType w:val="hybridMultilevel"/>
    <w:tmpl w:val="073A91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E05CF0"/>
    <w:multiLevelType w:val="hybridMultilevel"/>
    <w:tmpl w:val="38242DC2"/>
    <w:lvl w:ilvl="0" w:tplc="B6C2B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2D2CDB"/>
    <w:multiLevelType w:val="hybridMultilevel"/>
    <w:tmpl w:val="5C70A4FC"/>
    <w:lvl w:ilvl="0" w:tplc="E93E92F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4C800388"/>
    <w:multiLevelType w:val="hybridMultilevel"/>
    <w:tmpl w:val="04FEE11E"/>
    <w:lvl w:ilvl="0" w:tplc="0419000F">
      <w:start w:val="1"/>
      <w:numFmt w:val="decimal"/>
      <w:lvlText w:val="%1."/>
      <w:lvlJc w:val="left"/>
      <w:pPr>
        <w:tabs>
          <w:tab w:val="num" w:pos="720"/>
        </w:tabs>
        <w:ind w:left="720" w:hanging="360"/>
      </w:pPr>
    </w:lvl>
    <w:lvl w:ilvl="1" w:tplc="F2F68C28">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9454075"/>
    <w:multiLevelType w:val="hybridMultilevel"/>
    <w:tmpl w:val="F2B245FC"/>
    <w:lvl w:ilvl="0" w:tplc="5718C0A6">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10"/>
  </w:num>
  <w:num w:numId="3">
    <w:abstractNumId w:val="6"/>
  </w:num>
  <w:num w:numId="4">
    <w:abstractNumId w:val="4"/>
  </w:num>
  <w:num w:numId="5">
    <w:abstractNumId w:val="9"/>
  </w:num>
  <w:num w:numId="6">
    <w:abstractNumId w:val="5"/>
  </w:num>
  <w:num w:numId="7">
    <w:abstractNumId w:val="1"/>
  </w:num>
  <w:num w:numId="8">
    <w:abstractNumId w:val="0"/>
  </w:num>
  <w:num w:numId="9">
    <w:abstractNumId w:val="3"/>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C5C"/>
    <w:rsid w:val="00085CB0"/>
    <w:rsid w:val="00097CFA"/>
    <w:rsid w:val="000A7478"/>
    <w:rsid w:val="000C1705"/>
    <w:rsid w:val="000D4FE3"/>
    <w:rsid w:val="000D7782"/>
    <w:rsid w:val="000E1177"/>
    <w:rsid w:val="000E6383"/>
    <w:rsid w:val="00116718"/>
    <w:rsid w:val="0019651B"/>
    <w:rsid w:val="001A130C"/>
    <w:rsid w:val="001B69C2"/>
    <w:rsid w:val="001D1C60"/>
    <w:rsid w:val="002048C6"/>
    <w:rsid w:val="002052FD"/>
    <w:rsid w:val="0021141B"/>
    <w:rsid w:val="00276D6B"/>
    <w:rsid w:val="00292196"/>
    <w:rsid w:val="002B7C24"/>
    <w:rsid w:val="002E77C8"/>
    <w:rsid w:val="00362CB1"/>
    <w:rsid w:val="00365CFC"/>
    <w:rsid w:val="003A3336"/>
    <w:rsid w:val="003D430F"/>
    <w:rsid w:val="00457CC2"/>
    <w:rsid w:val="004A1853"/>
    <w:rsid w:val="004A2F2A"/>
    <w:rsid w:val="0052526E"/>
    <w:rsid w:val="005418D5"/>
    <w:rsid w:val="00544D0C"/>
    <w:rsid w:val="00562086"/>
    <w:rsid w:val="005865CE"/>
    <w:rsid w:val="005B215C"/>
    <w:rsid w:val="006310CD"/>
    <w:rsid w:val="006357A3"/>
    <w:rsid w:val="00647351"/>
    <w:rsid w:val="006657E2"/>
    <w:rsid w:val="006A1883"/>
    <w:rsid w:val="006C47FB"/>
    <w:rsid w:val="00716885"/>
    <w:rsid w:val="0073743D"/>
    <w:rsid w:val="007476F7"/>
    <w:rsid w:val="00786F57"/>
    <w:rsid w:val="00843BEC"/>
    <w:rsid w:val="00844EB0"/>
    <w:rsid w:val="008515EA"/>
    <w:rsid w:val="008525F6"/>
    <w:rsid w:val="00872C94"/>
    <w:rsid w:val="008947B6"/>
    <w:rsid w:val="008A37A2"/>
    <w:rsid w:val="008B1D09"/>
    <w:rsid w:val="008B50EF"/>
    <w:rsid w:val="009B0203"/>
    <w:rsid w:val="009E6333"/>
    <w:rsid w:val="00A3673D"/>
    <w:rsid w:val="00A37FAF"/>
    <w:rsid w:val="00A53732"/>
    <w:rsid w:val="00AA35B5"/>
    <w:rsid w:val="00AA4228"/>
    <w:rsid w:val="00AC582B"/>
    <w:rsid w:val="00AD104E"/>
    <w:rsid w:val="00AF741C"/>
    <w:rsid w:val="00B276C4"/>
    <w:rsid w:val="00B51D43"/>
    <w:rsid w:val="00B57EC9"/>
    <w:rsid w:val="00BD6533"/>
    <w:rsid w:val="00CD4527"/>
    <w:rsid w:val="00CF4C5C"/>
    <w:rsid w:val="00DF4310"/>
    <w:rsid w:val="00E23FDD"/>
    <w:rsid w:val="00E663E6"/>
    <w:rsid w:val="00E938BE"/>
    <w:rsid w:val="00EB726D"/>
    <w:rsid w:val="00F43C64"/>
    <w:rsid w:val="00F54B38"/>
    <w:rsid w:val="00F831E7"/>
    <w:rsid w:val="00F843C1"/>
    <w:rsid w:val="00FA5DE2"/>
    <w:rsid w:val="00FB4E1C"/>
    <w:rsid w:val="00FC6531"/>
    <w:rsid w:val="00FD16E9"/>
    <w:rsid w:val="00FD5375"/>
    <w:rsid w:val="00FF7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EC"/>
    <w:pPr>
      <w:ind w:left="0"/>
    </w:pPr>
    <w:rPr>
      <w:sz w:val="24"/>
      <w:szCs w:val="24"/>
      <w:lang w:eastAsia="ru-RU"/>
    </w:rPr>
  </w:style>
  <w:style w:type="paragraph" w:styleId="2">
    <w:name w:val="heading 2"/>
    <w:basedOn w:val="a"/>
    <w:next w:val="a"/>
    <w:link w:val="20"/>
    <w:qFormat/>
    <w:rsid w:val="00A3673D"/>
    <w:pPr>
      <w:keepNext/>
      <w:widowControl w:val="0"/>
      <w:autoSpaceDE w:val="0"/>
      <w:autoSpaceDN w:val="0"/>
      <w:adjustRightInd w:val="0"/>
      <w:outlineLvl w:val="1"/>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673D"/>
    <w:rPr>
      <w:b/>
      <w:bCs/>
      <w:sz w:val="28"/>
      <w:lang w:eastAsia="ru-RU"/>
    </w:rPr>
  </w:style>
  <w:style w:type="paragraph" w:styleId="a3">
    <w:name w:val="Title"/>
    <w:basedOn w:val="a"/>
    <w:link w:val="a4"/>
    <w:qFormat/>
    <w:rsid w:val="00A3673D"/>
    <w:pPr>
      <w:jc w:val="center"/>
    </w:pPr>
    <w:rPr>
      <w:sz w:val="28"/>
      <w:szCs w:val="20"/>
    </w:rPr>
  </w:style>
  <w:style w:type="character" w:customStyle="1" w:styleId="a4">
    <w:name w:val="Название Знак"/>
    <w:basedOn w:val="a0"/>
    <w:link w:val="a3"/>
    <w:rsid w:val="00A3673D"/>
    <w:rPr>
      <w:sz w:val="28"/>
      <w:lang w:eastAsia="ru-RU"/>
    </w:rPr>
  </w:style>
  <w:style w:type="paragraph" w:styleId="a5">
    <w:name w:val="Body Text"/>
    <w:basedOn w:val="a"/>
    <w:link w:val="a6"/>
    <w:rsid w:val="00843BEC"/>
    <w:pPr>
      <w:spacing w:after="120"/>
    </w:pPr>
  </w:style>
  <w:style w:type="character" w:customStyle="1" w:styleId="a6">
    <w:name w:val="Основной текст Знак"/>
    <w:basedOn w:val="a0"/>
    <w:link w:val="a5"/>
    <w:rsid w:val="00843BEC"/>
    <w:rPr>
      <w:sz w:val="24"/>
      <w:szCs w:val="24"/>
      <w:lang w:eastAsia="ru-RU"/>
    </w:rPr>
  </w:style>
  <w:style w:type="paragraph" w:styleId="21">
    <w:name w:val="Body Text Indent 2"/>
    <w:basedOn w:val="a"/>
    <w:link w:val="22"/>
    <w:rsid w:val="00843BEC"/>
    <w:pPr>
      <w:spacing w:after="120" w:line="480" w:lineRule="auto"/>
      <w:ind w:left="283"/>
    </w:pPr>
  </w:style>
  <w:style w:type="character" w:customStyle="1" w:styleId="22">
    <w:name w:val="Основной текст с отступом 2 Знак"/>
    <w:basedOn w:val="a0"/>
    <w:link w:val="21"/>
    <w:rsid w:val="00843BEC"/>
    <w:rPr>
      <w:sz w:val="24"/>
      <w:szCs w:val="24"/>
      <w:lang w:eastAsia="ru-RU"/>
    </w:rPr>
  </w:style>
  <w:style w:type="character" w:customStyle="1" w:styleId="hps">
    <w:name w:val="hps"/>
    <w:rsid w:val="00843BEC"/>
  </w:style>
  <w:style w:type="character" w:styleId="a7">
    <w:name w:val="Emphasis"/>
    <w:qFormat/>
    <w:rsid w:val="00843BEC"/>
    <w:rPr>
      <w:i/>
      <w:iCs/>
    </w:rPr>
  </w:style>
  <w:style w:type="paragraph" w:styleId="a8">
    <w:name w:val="List Paragraph"/>
    <w:basedOn w:val="a"/>
    <w:uiPriority w:val="34"/>
    <w:qFormat/>
    <w:rsid w:val="00EB726D"/>
    <w:pPr>
      <w:ind w:left="720"/>
      <w:contextualSpacing/>
    </w:pPr>
  </w:style>
  <w:style w:type="paragraph" w:styleId="a9">
    <w:name w:val="No Spacing"/>
    <w:uiPriority w:val="99"/>
    <w:qFormat/>
    <w:rsid w:val="005B215C"/>
    <w:pPr>
      <w:ind w:left="0"/>
    </w:pPr>
    <w:rPr>
      <w:rFonts w:ascii="Calibri" w:eastAsia="Calibri" w:hAnsi="Calibri"/>
      <w:sz w:val="22"/>
      <w:szCs w:val="22"/>
    </w:rPr>
  </w:style>
  <w:style w:type="paragraph" w:styleId="aa">
    <w:name w:val="Balloon Text"/>
    <w:basedOn w:val="a"/>
    <w:link w:val="ab"/>
    <w:uiPriority w:val="99"/>
    <w:semiHidden/>
    <w:unhideWhenUsed/>
    <w:rsid w:val="00FA5DE2"/>
    <w:rPr>
      <w:rFonts w:ascii="Tahoma" w:hAnsi="Tahoma" w:cs="Tahoma"/>
      <w:sz w:val="16"/>
      <w:szCs w:val="16"/>
    </w:rPr>
  </w:style>
  <w:style w:type="character" w:customStyle="1" w:styleId="ab">
    <w:name w:val="Текст выноски Знак"/>
    <w:basedOn w:val="a0"/>
    <w:link w:val="aa"/>
    <w:uiPriority w:val="99"/>
    <w:semiHidden/>
    <w:rsid w:val="00FA5DE2"/>
    <w:rPr>
      <w:rFonts w:ascii="Tahoma" w:hAnsi="Tahoma" w:cs="Tahoma"/>
      <w:sz w:val="16"/>
      <w:szCs w:val="16"/>
      <w:lang w:eastAsia="ru-RU"/>
    </w:rPr>
  </w:style>
  <w:style w:type="paragraph" w:customStyle="1" w:styleId="2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97CFA"/>
    <w:pPr>
      <w:ind w:firstLine="72"/>
      <w:jc w:val="both"/>
    </w:pPr>
    <w:rPr>
      <w:rFonts w:eastAsia="SimSun"/>
      <w:lang w:val="en-US" w:eastAsia="en-US"/>
    </w:rPr>
  </w:style>
  <w:style w:type="character" w:styleId="ac">
    <w:name w:val="Strong"/>
    <w:uiPriority w:val="22"/>
    <w:qFormat/>
    <w:rsid w:val="00FD5375"/>
    <w:rPr>
      <w:b/>
      <w:bCs/>
    </w:rPr>
  </w:style>
  <w:style w:type="paragraph" w:styleId="ad">
    <w:name w:val="Normal (Web)"/>
    <w:basedOn w:val="a"/>
    <w:uiPriority w:val="99"/>
    <w:semiHidden/>
    <w:unhideWhenUsed/>
    <w:rsid w:val="000E6383"/>
    <w:pPr>
      <w:spacing w:before="100" w:beforeAutospacing="1" w:after="100" w:afterAutospacing="1"/>
    </w:pPr>
  </w:style>
  <w:style w:type="character" w:customStyle="1" w:styleId="refresult">
    <w:name w:val="ref_result"/>
    <w:basedOn w:val="a0"/>
    <w:rsid w:val="00525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BEC"/>
    <w:pPr>
      <w:ind w:left="0"/>
    </w:pPr>
    <w:rPr>
      <w:sz w:val="24"/>
      <w:szCs w:val="24"/>
      <w:lang w:eastAsia="ru-RU"/>
    </w:rPr>
  </w:style>
  <w:style w:type="paragraph" w:styleId="2">
    <w:name w:val="heading 2"/>
    <w:basedOn w:val="a"/>
    <w:next w:val="a"/>
    <w:link w:val="20"/>
    <w:qFormat/>
    <w:rsid w:val="00A3673D"/>
    <w:pPr>
      <w:keepNext/>
      <w:widowControl w:val="0"/>
      <w:autoSpaceDE w:val="0"/>
      <w:autoSpaceDN w:val="0"/>
      <w:adjustRightInd w:val="0"/>
      <w:outlineLvl w:val="1"/>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673D"/>
    <w:rPr>
      <w:b/>
      <w:bCs/>
      <w:sz w:val="28"/>
      <w:lang w:eastAsia="ru-RU"/>
    </w:rPr>
  </w:style>
  <w:style w:type="paragraph" w:styleId="a3">
    <w:name w:val="Title"/>
    <w:basedOn w:val="a"/>
    <w:link w:val="a4"/>
    <w:qFormat/>
    <w:rsid w:val="00A3673D"/>
    <w:pPr>
      <w:jc w:val="center"/>
    </w:pPr>
    <w:rPr>
      <w:sz w:val="28"/>
      <w:szCs w:val="20"/>
    </w:rPr>
  </w:style>
  <w:style w:type="character" w:customStyle="1" w:styleId="a4">
    <w:name w:val="Название Знак"/>
    <w:basedOn w:val="a0"/>
    <w:link w:val="a3"/>
    <w:rsid w:val="00A3673D"/>
    <w:rPr>
      <w:sz w:val="28"/>
      <w:lang w:eastAsia="ru-RU"/>
    </w:rPr>
  </w:style>
  <w:style w:type="paragraph" w:styleId="a5">
    <w:name w:val="Body Text"/>
    <w:basedOn w:val="a"/>
    <w:link w:val="a6"/>
    <w:rsid w:val="00843BEC"/>
    <w:pPr>
      <w:spacing w:after="120"/>
    </w:pPr>
  </w:style>
  <w:style w:type="character" w:customStyle="1" w:styleId="a6">
    <w:name w:val="Основной текст Знак"/>
    <w:basedOn w:val="a0"/>
    <w:link w:val="a5"/>
    <w:rsid w:val="00843BEC"/>
    <w:rPr>
      <w:sz w:val="24"/>
      <w:szCs w:val="24"/>
      <w:lang w:eastAsia="ru-RU"/>
    </w:rPr>
  </w:style>
  <w:style w:type="paragraph" w:styleId="21">
    <w:name w:val="Body Text Indent 2"/>
    <w:basedOn w:val="a"/>
    <w:link w:val="22"/>
    <w:rsid w:val="00843BEC"/>
    <w:pPr>
      <w:spacing w:after="120" w:line="480" w:lineRule="auto"/>
      <w:ind w:left="283"/>
    </w:pPr>
  </w:style>
  <w:style w:type="character" w:customStyle="1" w:styleId="22">
    <w:name w:val="Основной текст с отступом 2 Знак"/>
    <w:basedOn w:val="a0"/>
    <w:link w:val="21"/>
    <w:rsid w:val="00843BEC"/>
    <w:rPr>
      <w:sz w:val="24"/>
      <w:szCs w:val="24"/>
      <w:lang w:eastAsia="ru-RU"/>
    </w:rPr>
  </w:style>
  <w:style w:type="character" w:customStyle="1" w:styleId="hps">
    <w:name w:val="hps"/>
    <w:rsid w:val="00843BEC"/>
  </w:style>
  <w:style w:type="character" w:styleId="a7">
    <w:name w:val="Emphasis"/>
    <w:qFormat/>
    <w:rsid w:val="00843BEC"/>
    <w:rPr>
      <w:i/>
      <w:iCs/>
    </w:rPr>
  </w:style>
  <w:style w:type="paragraph" w:styleId="a8">
    <w:name w:val="List Paragraph"/>
    <w:basedOn w:val="a"/>
    <w:uiPriority w:val="34"/>
    <w:qFormat/>
    <w:rsid w:val="00EB726D"/>
    <w:pPr>
      <w:ind w:left="720"/>
      <w:contextualSpacing/>
    </w:pPr>
  </w:style>
  <w:style w:type="paragraph" w:styleId="a9">
    <w:name w:val="No Spacing"/>
    <w:uiPriority w:val="99"/>
    <w:qFormat/>
    <w:rsid w:val="005B215C"/>
    <w:pPr>
      <w:ind w:left="0"/>
    </w:pPr>
    <w:rPr>
      <w:rFonts w:ascii="Calibri" w:eastAsia="Calibri" w:hAnsi="Calibri"/>
      <w:sz w:val="22"/>
      <w:szCs w:val="22"/>
    </w:rPr>
  </w:style>
  <w:style w:type="paragraph" w:styleId="aa">
    <w:name w:val="Balloon Text"/>
    <w:basedOn w:val="a"/>
    <w:link w:val="ab"/>
    <w:uiPriority w:val="99"/>
    <w:semiHidden/>
    <w:unhideWhenUsed/>
    <w:rsid w:val="00FA5DE2"/>
    <w:rPr>
      <w:rFonts w:ascii="Tahoma" w:hAnsi="Tahoma" w:cs="Tahoma"/>
      <w:sz w:val="16"/>
      <w:szCs w:val="16"/>
    </w:rPr>
  </w:style>
  <w:style w:type="character" w:customStyle="1" w:styleId="ab">
    <w:name w:val="Текст выноски Знак"/>
    <w:basedOn w:val="a0"/>
    <w:link w:val="aa"/>
    <w:uiPriority w:val="99"/>
    <w:semiHidden/>
    <w:rsid w:val="00FA5DE2"/>
    <w:rPr>
      <w:rFonts w:ascii="Tahoma" w:hAnsi="Tahoma" w:cs="Tahoma"/>
      <w:sz w:val="16"/>
      <w:szCs w:val="16"/>
      <w:lang w:eastAsia="ru-RU"/>
    </w:rPr>
  </w:style>
  <w:style w:type="paragraph" w:customStyle="1" w:styleId="2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97CFA"/>
    <w:pPr>
      <w:ind w:firstLine="72"/>
      <w:jc w:val="both"/>
    </w:pPr>
    <w:rPr>
      <w:rFonts w:eastAsia="SimSun"/>
      <w:lang w:val="en-US" w:eastAsia="en-US"/>
    </w:rPr>
  </w:style>
  <w:style w:type="character" w:styleId="ac">
    <w:name w:val="Strong"/>
    <w:uiPriority w:val="22"/>
    <w:qFormat/>
    <w:rsid w:val="00FD5375"/>
    <w:rPr>
      <w:b/>
      <w:bCs/>
    </w:rPr>
  </w:style>
  <w:style w:type="paragraph" w:styleId="ad">
    <w:name w:val="Normal (Web)"/>
    <w:basedOn w:val="a"/>
    <w:uiPriority w:val="99"/>
    <w:semiHidden/>
    <w:unhideWhenUsed/>
    <w:rsid w:val="000E6383"/>
    <w:pPr>
      <w:spacing w:before="100" w:beforeAutospacing="1" w:after="100" w:afterAutospacing="1"/>
    </w:pPr>
  </w:style>
  <w:style w:type="character" w:customStyle="1" w:styleId="refresult">
    <w:name w:val="ref_result"/>
    <w:basedOn w:val="a0"/>
    <w:rsid w:val="0052526E"/>
  </w:style>
</w:styles>
</file>

<file path=word/webSettings.xml><?xml version="1.0" encoding="utf-8"?>
<w:webSettings xmlns:r="http://schemas.openxmlformats.org/officeDocument/2006/relationships" xmlns:w="http://schemas.openxmlformats.org/wordprocessingml/2006/main">
  <w:divs>
    <w:div w:id="1447962524">
      <w:bodyDiv w:val="1"/>
      <w:marLeft w:val="0"/>
      <w:marRight w:val="0"/>
      <w:marTop w:val="0"/>
      <w:marBottom w:val="0"/>
      <w:divBdr>
        <w:top w:val="none" w:sz="0" w:space="0" w:color="auto"/>
        <w:left w:val="none" w:sz="0" w:space="0" w:color="auto"/>
        <w:bottom w:val="none" w:sz="0" w:space="0" w:color="auto"/>
        <w:right w:val="none" w:sz="0" w:space="0" w:color="auto"/>
      </w:divBdr>
      <w:divsChild>
        <w:div w:id="760489770">
          <w:marLeft w:val="0"/>
          <w:marRight w:val="0"/>
          <w:marTop w:val="0"/>
          <w:marBottom w:val="0"/>
          <w:divBdr>
            <w:top w:val="none" w:sz="0" w:space="0" w:color="auto"/>
            <w:left w:val="none" w:sz="0" w:space="0" w:color="auto"/>
            <w:bottom w:val="none" w:sz="0" w:space="0" w:color="auto"/>
            <w:right w:val="none" w:sz="0" w:space="0" w:color="auto"/>
          </w:divBdr>
        </w:div>
        <w:div w:id="23752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2013-11-03T18:15:00Z</cp:lastPrinted>
  <dcterms:created xsi:type="dcterms:W3CDTF">2013-11-25T06:26:00Z</dcterms:created>
  <dcterms:modified xsi:type="dcterms:W3CDTF">2013-11-25T11:03:00Z</dcterms:modified>
</cp:coreProperties>
</file>